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951F42" w:rsidRPr="00D034EB" w:rsidRDefault="00951F4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951F42" w:rsidRPr="00F75BD1" w:rsidRDefault="00951F42"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951F42" w:rsidRPr="00D034EB" w:rsidRDefault="00951F42"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951F42" w:rsidRPr="00F75BD1" w:rsidRDefault="00951F42"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951F42" w:rsidRPr="00E75627" w:rsidRDefault="00951F42" w:rsidP="00E75627">
                                <w:pPr>
                                  <w:pStyle w:val="NoSpacing"/>
                                  <w:ind w:left="-2250"/>
                                  <w:jc w:val="right"/>
                                  <w:rPr>
                                    <w:color w:val="5B9BD5" w:themeColor="accent1"/>
                                    <w:sz w:val="48"/>
                                    <w:szCs w:val="48"/>
                                    <w:highlight w:val="blue"/>
                                  </w:rPr>
                                </w:pPr>
                                <w:r>
                                  <w:rPr>
                                    <w:color w:val="595959" w:themeColor="text1" w:themeTint="A6"/>
                                    <w:sz w:val="44"/>
                                    <w:szCs w:val="44"/>
                                  </w:rPr>
                                  <w:t xml:space="preserve">  </w:t>
                                </w:r>
                                <w:r w:rsidRPr="00E75627">
                                  <w:rPr>
                                    <w:color w:val="5B9BD5" w:themeColor="accent1"/>
                                    <w:sz w:val="44"/>
                                    <w:szCs w:val="44"/>
                                  </w:rPr>
                                  <w:t xml:space="preserve">Table Game Layouts Supply                                                                                </w:t>
                                </w:r>
                                <w:r w:rsidRPr="00E75627">
                                  <w:rPr>
                                    <w:color w:val="5B9BD5" w:themeColor="accent1"/>
                                    <w:sz w:val="48"/>
                                    <w:szCs w:val="48"/>
                                  </w:rPr>
                                  <w:t xml:space="preserve"> </w:t>
                                </w:r>
                              </w:p>
                              <w:p w:rsidR="00951F42" w:rsidRPr="00E75627" w:rsidRDefault="00951F42" w:rsidP="00E96538">
                                <w:pPr>
                                  <w:pStyle w:val="NoSpacing"/>
                                  <w:jc w:val="right"/>
                                  <w:rPr>
                                    <w:color w:val="5B9BD5" w:themeColor="accent1"/>
                                    <w:sz w:val="44"/>
                                    <w:szCs w:val="44"/>
                                  </w:rPr>
                                </w:pPr>
                                <w:r w:rsidRPr="00E75627">
                                  <w:rPr>
                                    <w:color w:val="5B9BD5" w:themeColor="accent1"/>
                                    <w:sz w:val="48"/>
                                    <w:szCs w:val="48"/>
                                  </w:rPr>
                                  <w:t>RFP # SGC-0049-22MD</w:t>
                                </w:r>
                                <w:r w:rsidRPr="00E75627">
                                  <w:rPr>
                                    <w:color w:val="5B9BD5" w:themeColor="accent1"/>
                                    <w:sz w:val="44"/>
                                    <w:szCs w:val="44"/>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951F42" w:rsidRPr="00E75627" w:rsidRDefault="00951F42" w:rsidP="00E75627">
                          <w:pPr>
                            <w:pStyle w:val="NoSpacing"/>
                            <w:ind w:left="-2250"/>
                            <w:jc w:val="right"/>
                            <w:rPr>
                              <w:color w:val="5B9BD5" w:themeColor="accent1"/>
                              <w:sz w:val="48"/>
                              <w:szCs w:val="48"/>
                              <w:highlight w:val="blue"/>
                            </w:rPr>
                          </w:pPr>
                          <w:r>
                            <w:rPr>
                              <w:color w:val="595959" w:themeColor="text1" w:themeTint="A6"/>
                              <w:sz w:val="44"/>
                              <w:szCs w:val="44"/>
                            </w:rPr>
                            <w:t xml:space="preserve">  </w:t>
                          </w:r>
                          <w:r w:rsidRPr="00E75627">
                            <w:rPr>
                              <w:color w:val="5B9BD5" w:themeColor="accent1"/>
                              <w:sz w:val="44"/>
                              <w:szCs w:val="44"/>
                            </w:rPr>
                            <w:t xml:space="preserve">Table Game Layouts Supply                                                                                </w:t>
                          </w:r>
                          <w:r w:rsidRPr="00E75627">
                            <w:rPr>
                              <w:color w:val="5B9BD5" w:themeColor="accent1"/>
                              <w:sz w:val="48"/>
                              <w:szCs w:val="48"/>
                            </w:rPr>
                            <w:t xml:space="preserve"> </w:t>
                          </w:r>
                        </w:p>
                        <w:p w:rsidR="00951F42" w:rsidRPr="00E75627" w:rsidRDefault="00951F42" w:rsidP="00E96538">
                          <w:pPr>
                            <w:pStyle w:val="NoSpacing"/>
                            <w:jc w:val="right"/>
                            <w:rPr>
                              <w:color w:val="5B9BD5" w:themeColor="accent1"/>
                              <w:sz w:val="44"/>
                              <w:szCs w:val="44"/>
                            </w:rPr>
                          </w:pPr>
                          <w:r w:rsidRPr="00E75627">
                            <w:rPr>
                              <w:color w:val="5B9BD5" w:themeColor="accent1"/>
                              <w:sz w:val="48"/>
                              <w:szCs w:val="48"/>
                            </w:rPr>
                            <w:t>RFP # SGC-0049-22MD</w:t>
                          </w:r>
                          <w:r w:rsidRPr="00E75627">
                            <w:rPr>
                              <w:color w:val="5B9BD5" w:themeColor="accent1"/>
                              <w:sz w:val="44"/>
                              <w:szCs w:val="44"/>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951F42" w:rsidRPr="003E48CF" w:rsidRDefault="00951F42"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951F42" w:rsidRPr="003E48CF" w:rsidRDefault="00951F42"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951F42" w:rsidRPr="00A66CA8" w:rsidRDefault="00815F32" w:rsidP="00E96538">
                                <w:pPr>
                                  <w:pStyle w:val="NoSpacing"/>
                                  <w:jc w:val="right"/>
                                  <w:rPr>
                                    <w:color w:val="5B9BD5" w:themeColor="accent1"/>
                                    <w:sz w:val="36"/>
                                    <w:szCs w:val="36"/>
                                  </w:rPr>
                                </w:pPr>
                                <w:r>
                                  <w:rPr>
                                    <w:color w:val="5B9BD5" w:themeColor="accent1"/>
                                    <w:sz w:val="36"/>
                                    <w:szCs w:val="36"/>
                                  </w:rPr>
                                  <w:t>May 11</w:t>
                                </w:r>
                                <w:r w:rsidR="00951F42">
                                  <w:rPr>
                                    <w:color w:val="5B9BD5" w:themeColor="accent1"/>
                                    <w:sz w:val="36"/>
                                    <w:szCs w:val="36"/>
                                  </w:rPr>
                                  <w:t>, 2022</w:t>
                                </w:r>
                              </w:p>
                              <w:p w:rsidR="00951F42" w:rsidRDefault="00951F42"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D95EC6" id="_x0000_t202" coordsize="21600,21600" o:spt="202" path="m,l,21600r21600,l21600,xe">
                    <v:stroke joinstyle="miter"/>
                    <v:path gradientshapeok="t" o:connecttype="rect"/>
                  </v:shapetype>
                  <v:shape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951F42" w:rsidRPr="00A66CA8" w:rsidRDefault="00815F32" w:rsidP="00E96538">
                          <w:pPr>
                            <w:pStyle w:val="NoSpacing"/>
                            <w:jc w:val="right"/>
                            <w:rPr>
                              <w:color w:val="5B9BD5" w:themeColor="accent1"/>
                              <w:sz w:val="36"/>
                              <w:szCs w:val="36"/>
                            </w:rPr>
                          </w:pPr>
                          <w:r>
                            <w:rPr>
                              <w:color w:val="5B9BD5" w:themeColor="accent1"/>
                              <w:sz w:val="36"/>
                              <w:szCs w:val="36"/>
                            </w:rPr>
                            <w:t>May 11</w:t>
                          </w:r>
                          <w:r w:rsidR="00951F42">
                            <w:rPr>
                              <w:color w:val="5B9BD5" w:themeColor="accent1"/>
                              <w:sz w:val="36"/>
                              <w:szCs w:val="36"/>
                            </w:rPr>
                            <w:t>, 2022</w:t>
                          </w:r>
                        </w:p>
                        <w:p w:rsidR="00951F42" w:rsidRDefault="00951F42"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F42" w:rsidRDefault="00CE317B"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951F42">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951F42" w:rsidRDefault="00951F42"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951F42" w:rsidRDefault="00951F42"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951F42" w:rsidRDefault="00951F42"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bookmarkStart w:id="0" w:name="_GoBack" w:displacedByCustomXml="next"/>
        <w:bookmarkEnd w:id="0" w:displacedByCustomXml="next"/>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1A0B69"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2744024" w:history="1">
            <w:r w:rsidR="001A0B69" w:rsidRPr="00352B62">
              <w:rPr>
                <w:rStyle w:val="Hyperlink"/>
                <w:noProof/>
              </w:rPr>
              <w:t>I.</w:t>
            </w:r>
            <w:r w:rsidR="001A0B69">
              <w:rPr>
                <w:rFonts w:eastAsiaTheme="minorEastAsia"/>
                <w:noProof/>
              </w:rPr>
              <w:tab/>
            </w:r>
            <w:r w:rsidR="001A0B69" w:rsidRPr="00352B62">
              <w:rPr>
                <w:rStyle w:val="Hyperlink"/>
                <w:noProof/>
              </w:rPr>
              <w:t>Introduction</w:t>
            </w:r>
            <w:r w:rsidR="001A0B69">
              <w:rPr>
                <w:noProof/>
                <w:webHidden/>
              </w:rPr>
              <w:tab/>
            </w:r>
            <w:r w:rsidR="001A0B69">
              <w:rPr>
                <w:noProof/>
                <w:webHidden/>
              </w:rPr>
              <w:fldChar w:fldCharType="begin"/>
            </w:r>
            <w:r w:rsidR="001A0B69">
              <w:rPr>
                <w:noProof/>
                <w:webHidden/>
              </w:rPr>
              <w:instrText xml:space="preserve"> PAGEREF _Toc102744024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1"/>
            <w:tabs>
              <w:tab w:val="left" w:pos="440"/>
              <w:tab w:val="right" w:leader="dot" w:pos="9350"/>
            </w:tabs>
            <w:rPr>
              <w:rFonts w:eastAsiaTheme="minorEastAsia"/>
              <w:noProof/>
            </w:rPr>
          </w:pPr>
          <w:hyperlink w:anchor="_Toc102744025" w:history="1">
            <w:r w:rsidR="001A0B69" w:rsidRPr="00352B62">
              <w:rPr>
                <w:rStyle w:val="Hyperlink"/>
                <w:noProof/>
              </w:rPr>
              <w:t>II.</w:t>
            </w:r>
            <w:r w:rsidR="001A0B69">
              <w:rPr>
                <w:rFonts w:eastAsiaTheme="minorEastAsia"/>
                <w:noProof/>
              </w:rPr>
              <w:tab/>
            </w:r>
            <w:r w:rsidR="001A0B69" w:rsidRPr="00352B62">
              <w:rPr>
                <w:rStyle w:val="Hyperlink"/>
                <w:noProof/>
              </w:rPr>
              <w:t>RFP Objective</w:t>
            </w:r>
            <w:r w:rsidR="001A0B69">
              <w:rPr>
                <w:noProof/>
                <w:webHidden/>
              </w:rPr>
              <w:tab/>
            </w:r>
            <w:r w:rsidR="001A0B69">
              <w:rPr>
                <w:noProof/>
                <w:webHidden/>
              </w:rPr>
              <w:fldChar w:fldCharType="begin"/>
            </w:r>
            <w:r w:rsidR="001A0B69">
              <w:rPr>
                <w:noProof/>
                <w:webHidden/>
              </w:rPr>
              <w:instrText xml:space="preserve"> PAGEREF _Toc102744025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1"/>
            <w:tabs>
              <w:tab w:val="left" w:pos="660"/>
              <w:tab w:val="right" w:leader="dot" w:pos="9350"/>
            </w:tabs>
            <w:rPr>
              <w:rFonts w:eastAsiaTheme="minorEastAsia"/>
              <w:noProof/>
            </w:rPr>
          </w:pPr>
          <w:hyperlink w:anchor="_Toc102744026" w:history="1">
            <w:r w:rsidR="001A0B69" w:rsidRPr="00352B62">
              <w:rPr>
                <w:rStyle w:val="Hyperlink"/>
                <w:noProof/>
              </w:rPr>
              <w:t>III.</w:t>
            </w:r>
            <w:r w:rsidR="001A0B69">
              <w:rPr>
                <w:rFonts w:eastAsiaTheme="minorEastAsia"/>
                <w:noProof/>
              </w:rPr>
              <w:tab/>
            </w:r>
            <w:r w:rsidR="001A0B69" w:rsidRPr="00352B62">
              <w:rPr>
                <w:rStyle w:val="Hyperlink"/>
                <w:noProof/>
              </w:rPr>
              <w:t>RFP Administrative Information</w:t>
            </w:r>
            <w:r w:rsidR="001A0B69">
              <w:rPr>
                <w:noProof/>
                <w:webHidden/>
              </w:rPr>
              <w:tab/>
            </w:r>
            <w:r w:rsidR="001A0B69">
              <w:rPr>
                <w:noProof/>
                <w:webHidden/>
              </w:rPr>
              <w:fldChar w:fldCharType="begin"/>
            </w:r>
            <w:r w:rsidR="001A0B69">
              <w:rPr>
                <w:noProof/>
                <w:webHidden/>
              </w:rPr>
              <w:instrText xml:space="preserve"> PAGEREF _Toc102744026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27" w:history="1">
            <w:r w:rsidR="001A0B69" w:rsidRPr="00352B62">
              <w:rPr>
                <w:rStyle w:val="Hyperlink"/>
                <w:noProof/>
              </w:rPr>
              <w:t>A.</w:t>
            </w:r>
            <w:r w:rsidR="001A0B69">
              <w:rPr>
                <w:rFonts w:eastAsiaTheme="minorEastAsia"/>
                <w:noProof/>
              </w:rPr>
              <w:tab/>
            </w:r>
            <w:r w:rsidR="001A0B69" w:rsidRPr="00352B62">
              <w:rPr>
                <w:rStyle w:val="Hyperlink"/>
                <w:noProof/>
              </w:rPr>
              <w:t>Contact Information</w:t>
            </w:r>
            <w:r w:rsidR="001A0B69">
              <w:rPr>
                <w:noProof/>
                <w:webHidden/>
              </w:rPr>
              <w:tab/>
            </w:r>
            <w:r w:rsidR="001A0B69">
              <w:rPr>
                <w:noProof/>
                <w:webHidden/>
              </w:rPr>
              <w:fldChar w:fldCharType="begin"/>
            </w:r>
            <w:r w:rsidR="001A0B69">
              <w:rPr>
                <w:noProof/>
                <w:webHidden/>
              </w:rPr>
              <w:instrText xml:space="preserve"> PAGEREF _Toc102744027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28" w:history="1">
            <w:r w:rsidR="001A0B69" w:rsidRPr="00352B62">
              <w:rPr>
                <w:rStyle w:val="Hyperlink"/>
                <w:noProof/>
              </w:rPr>
              <w:t>B.</w:t>
            </w:r>
            <w:r w:rsidR="001A0B69">
              <w:rPr>
                <w:rFonts w:eastAsiaTheme="minorEastAsia"/>
                <w:noProof/>
              </w:rPr>
              <w:tab/>
            </w:r>
            <w:r w:rsidR="001A0B69" w:rsidRPr="00352B62">
              <w:rPr>
                <w:rStyle w:val="Hyperlink"/>
                <w:noProof/>
              </w:rPr>
              <w:t>Schedule of Events</w:t>
            </w:r>
            <w:r w:rsidR="001A0B69">
              <w:rPr>
                <w:noProof/>
                <w:webHidden/>
              </w:rPr>
              <w:tab/>
            </w:r>
            <w:r w:rsidR="001A0B69">
              <w:rPr>
                <w:noProof/>
                <w:webHidden/>
              </w:rPr>
              <w:fldChar w:fldCharType="begin"/>
            </w:r>
            <w:r w:rsidR="001A0B69">
              <w:rPr>
                <w:noProof/>
                <w:webHidden/>
              </w:rPr>
              <w:instrText xml:space="preserve"> PAGEREF _Toc102744028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29" w:history="1">
            <w:r w:rsidR="001A0B69" w:rsidRPr="00352B62">
              <w:rPr>
                <w:rStyle w:val="Hyperlink"/>
                <w:rFonts w:eastAsia="Times New Roman"/>
                <w:noProof/>
              </w:rPr>
              <w:t>C.</w:t>
            </w:r>
            <w:r w:rsidR="001A0B69">
              <w:rPr>
                <w:rFonts w:eastAsiaTheme="minorEastAsia"/>
                <w:noProof/>
              </w:rPr>
              <w:tab/>
            </w:r>
            <w:r w:rsidR="001A0B69" w:rsidRPr="00352B62">
              <w:rPr>
                <w:rStyle w:val="Hyperlink"/>
                <w:rFonts w:eastAsia="Times New Roman"/>
                <w:noProof/>
              </w:rPr>
              <w:t>Intent to Bid</w:t>
            </w:r>
            <w:r w:rsidR="001A0B69">
              <w:rPr>
                <w:noProof/>
                <w:webHidden/>
              </w:rPr>
              <w:tab/>
            </w:r>
            <w:r w:rsidR="001A0B69">
              <w:rPr>
                <w:noProof/>
                <w:webHidden/>
              </w:rPr>
              <w:fldChar w:fldCharType="begin"/>
            </w:r>
            <w:r w:rsidR="001A0B69">
              <w:rPr>
                <w:noProof/>
                <w:webHidden/>
              </w:rPr>
              <w:instrText xml:space="preserve"> PAGEREF _Toc102744029 \h </w:instrText>
            </w:r>
            <w:r w:rsidR="001A0B69">
              <w:rPr>
                <w:noProof/>
                <w:webHidden/>
              </w:rPr>
            </w:r>
            <w:r w:rsidR="001A0B69">
              <w:rPr>
                <w:noProof/>
                <w:webHidden/>
              </w:rPr>
              <w:fldChar w:fldCharType="separate"/>
            </w:r>
            <w:r w:rsidR="001A0B69">
              <w:rPr>
                <w:noProof/>
                <w:webHidden/>
              </w:rPr>
              <w:t>2</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0" w:history="1">
            <w:r w:rsidR="001A0B69" w:rsidRPr="00352B62">
              <w:rPr>
                <w:rStyle w:val="Hyperlink"/>
                <w:rFonts w:eastAsia="Times New Roman"/>
                <w:noProof/>
              </w:rPr>
              <w:t>D.</w:t>
            </w:r>
            <w:r w:rsidR="001A0B69">
              <w:rPr>
                <w:rFonts w:eastAsiaTheme="minorEastAsia"/>
                <w:noProof/>
              </w:rPr>
              <w:tab/>
            </w:r>
            <w:r w:rsidR="001A0B69" w:rsidRPr="00352B62">
              <w:rPr>
                <w:rStyle w:val="Hyperlink"/>
                <w:rFonts w:eastAsia="Times New Roman"/>
                <w:noProof/>
              </w:rPr>
              <w:t>Bidder Questions</w:t>
            </w:r>
            <w:r w:rsidR="001A0B69">
              <w:rPr>
                <w:noProof/>
                <w:webHidden/>
              </w:rPr>
              <w:tab/>
            </w:r>
            <w:r w:rsidR="001A0B69">
              <w:rPr>
                <w:noProof/>
                <w:webHidden/>
              </w:rPr>
              <w:fldChar w:fldCharType="begin"/>
            </w:r>
            <w:r w:rsidR="001A0B69">
              <w:rPr>
                <w:noProof/>
                <w:webHidden/>
              </w:rPr>
              <w:instrText xml:space="preserve"> PAGEREF _Toc102744030 \h </w:instrText>
            </w:r>
            <w:r w:rsidR="001A0B69">
              <w:rPr>
                <w:noProof/>
                <w:webHidden/>
              </w:rPr>
            </w:r>
            <w:r w:rsidR="001A0B69">
              <w:rPr>
                <w:noProof/>
                <w:webHidden/>
              </w:rPr>
              <w:fldChar w:fldCharType="separate"/>
            </w:r>
            <w:r w:rsidR="001A0B69">
              <w:rPr>
                <w:noProof/>
                <w:webHidden/>
              </w:rPr>
              <w:t>3</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1" w:history="1">
            <w:r w:rsidR="001A0B69" w:rsidRPr="00352B62">
              <w:rPr>
                <w:rStyle w:val="Hyperlink"/>
                <w:rFonts w:eastAsia="Times New Roman"/>
                <w:noProof/>
              </w:rPr>
              <w:t>E.</w:t>
            </w:r>
            <w:r w:rsidR="001A0B69">
              <w:rPr>
                <w:rFonts w:eastAsiaTheme="minorEastAsia"/>
                <w:noProof/>
              </w:rPr>
              <w:tab/>
            </w:r>
            <w:r w:rsidR="001A0B69" w:rsidRPr="00352B62">
              <w:rPr>
                <w:rStyle w:val="Hyperlink"/>
                <w:rFonts w:eastAsia="Times New Roman"/>
                <w:noProof/>
              </w:rPr>
              <w:t>Submission of Proposals</w:t>
            </w:r>
            <w:r w:rsidR="001A0B69">
              <w:rPr>
                <w:noProof/>
                <w:webHidden/>
              </w:rPr>
              <w:tab/>
            </w:r>
            <w:r w:rsidR="001A0B69">
              <w:rPr>
                <w:noProof/>
                <w:webHidden/>
              </w:rPr>
              <w:fldChar w:fldCharType="begin"/>
            </w:r>
            <w:r w:rsidR="001A0B69">
              <w:rPr>
                <w:noProof/>
                <w:webHidden/>
              </w:rPr>
              <w:instrText xml:space="preserve"> PAGEREF _Toc102744031 \h </w:instrText>
            </w:r>
            <w:r w:rsidR="001A0B69">
              <w:rPr>
                <w:noProof/>
                <w:webHidden/>
              </w:rPr>
            </w:r>
            <w:r w:rsidR="001A0B69">
              <w:rPr>
                <w:noProof/>
                <w:webHidden/>
              </w:rPr>
              <w:fldChar w:fldCharType="separate"/>
            </w:r>
            <w:r w:rsidR="001A0B69">
              <w:rPr>
                <w:noProof/>
                <w:webHidden/>
              </w:rPr>
              <w:t>3</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2" w:history="1">
            <w:r w:rsidR="001A0B69" w:rsidRPr="00352B62">
              <w:rPr>
                <w:rStyle w:val="Hyperlink"/>
                <w:rFonts w:eastAsia="Times New Roman"/>
                <w:noProof/>
              </w:rPr>
              <w:t>F.</w:t>
            </w:r>
            <w:r w:rsidR="001A0B69">
              <w:rPr>
                <w:rFonts w:eastAsiaTheme="minorEastAsia"/>
                <w:noProof/>
              </w:rPr>
              <w:tab/>
            </w:r>
            <w:r w:rsidR="001A0B69" w:rsidRPr="00352B62">
              <w:rPr>
                <w:rStyle w:val="Hyperlink"/>
                <w:rFonts w:eastAsia="Times New Roman"/>
                <w:noProof/>
              </w:rPr>
              <w:t>Proposal Format</w:t>
            </w:r>
            <w:r w:rsidR="001A0B69">
              <w:rPr>
                <w:noProof/>
                <w:webHidden/>
              </w:rPr>
              <w:tab/>
            </w:r>
            <w:r w:rsidR="001A0B69">
              <w:rPr>
                <w:noProof/>
                <w:webHidden/>
              </w:rPr>
              <w:fldChar w:fldCharType="begin"/>
            </w:r>
            <w:r w:rsidR="001A0B69">
              <w:rPr>
                <w:noProof/>
                <w:webHidden/>
              </w:rPr>
              <w:instrText xml:space="preserve"> PAGEREF _Toc102744032 \h </w:instrText>
            </w:r>
            <w:r w:rsidR="001A0B69">
              <w:rPr>
                <w:noProof/>
                <w:webHidden/>
              </w:rPr>
            </w:r>
            <w:r w:rsidR="001A0B69">
              <w:rPr>
                <w:noProof/>
                <w:webHidden/>
              </w:rPr>
              <w:fldChar w:fldCharType="separate"/>
            </w:r>
            <w:r w:rsidR="001A0B69">
              <w:rPr>
                <w:noProof/>
                <w:webHidden/>
              </w:rPr>
              <w:t>3</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3" w:history="1">
            <w:r w:rsidR="001A0B69" w:rsidRPr="00352B62">
              <w:rPr>
                <w:rStyle w:val="Hyperlink"/>
                <w:rFonts w:eastAsia="Times New Roman"/>
                <w:noProof/>
              </w:rPr>
              <w:t>G.</w:t>
            </w:r>
            <w:r w:rsidR="001A0B69">
              <w:rPr>
                <w:rFonts w:eastAsiaTheme="minorEastAsia"/>
                <w:noProof/>
              </w:rPr>
              <w:tab/>
            </w:r>
            <w:r w:rsidR="001A0B69" w:rsidRPr="00352B62">
              <w:rPr>
                <w:rStyle w:val="Hyperlink"/>
                <w:rFonts w:eastAsia="Times New Roman"/>
                <w:noProof/>
              </w:rPr>
              <w:t>Proposal Evaluation/Vendor Selection</w:t>
            </w:r>
            <w:r w:rsidR="001A0B69">
              <w:rPr>
                <w:noProof/>
                <w:webHidden/>
              </w:rPr>
              <w:tab/>
            </w:r>
            <w:r w:rsidR="001A0B69">
              <w:rPr>
                <w:noProof/>
                <w:webHidden/>
              </w:rPr>
              <w:fldChar w:fldCharType="begin"/>
            </w:r>
            <w:r w:rsidR="001A0B69">
              <w:rPr>
                <w:noProof/>
                <w:webHidden/>
              </w:rPr>
              <w:instrText xml:space="preserve"> PAGEREF _Toc102744033 \h </w:instrText>
            </w:r>
            <w:r w:rsidR="001A0B69">
              <w:rPr>
                <w:noProof/>
                <w:webHidden/>
              </w:rPr>
            </w:r>
            <w:r w:rsidR="001A0B69">
              <w:rPr>
                <w:noProof/>
                <w:webHidden/>
              </w:rPr>
              <w:fldChar w:fldCharType="separate"/>
            </w:r>
            <w:r w:rsidR="001A0B69">
              <w:rPr>
                <w:noProof/>
                <w:webHidden/>
              </w:rPr>
              <w:t>5</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4" w:history="1">
            <w:r w:rsidR="001A0B69" w:rsidRPr="00352B62">
              <w:rPr>
                <w:rStyle w:val="Hyperlink"/>
                <w:rFonts w:eastAsia="Times New Roman"/>
                <w:noProof/>
              </w:rPr>
              <w:t>H.</w:t>
            </w:r>
            <w:r w:rsidR="001A0B69">
              <w:rPr>
                <w:rFonts w:eastAsiaTheme="minorEastAsia"/>
                <w:noProof/>
              </w:rPr>
              <w:tab/>
            </w:r>
            <w:r w:rsidR="001A0B69" w:rsidRPr="00352B62">
              <w:rPr>
                <w:rStyle w:val="Hyperlink"/>
                <w:rFonts w:eastAsia="Times New Roman"/>
                <w:noProof/>
              </w:rPr>
              <w:t>General Bidder Information</w:t>
            </w:r>
            <w:r w:rsidR="001A0B69">
              <w:rPr>
                <w:noProof/>
                <w:webHidden/>
              </w:rPr>
              <w:tab/>
            </w:r>
            <w:r w:rsidR="001A0B69">
              <w:rPr>
                <w:noProof/>
                <w:webHidden/>
              </w:rPr>
              <w:fldChar w:fldCharType="begin"/>
            </w:r>
            <w:r w:rsidR="001A0B69">
              <w:rPr>
                <w:noProof/>
                <w:webHidden/>
              </w:rPr>
              <w:instrText xml:space="preserve"> PAGEREF _Toc102744034 \h </w:instrText>
            </w:r>
            <w:r w:rsidR="001A0B69">
              <w:rPr>
                <w:noProof/>
                <w:webHidden/>
              </w:rPr>
            </w:r>
            <w:r w:rsidR="001A0B69">
              <w:rPr>
                <w:noProof/>
                <w:webHidden/>
              </w:rPr>
              <w:fldChar w:fldCharType="separate"/>
            </w:r>
            <w:r w:rsidR="001A0B69">
              <w:rPr>
                <w:noProof/>
                <w:webHidden/>
              </w:rPr>
              <w:t>5</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5" w:history="1">
            <w:r w:rsidR="001A0B69" w:rsidRPr="00352B62">
              <w:rPr>
                <w:rStyle w:val="Hyperlink"/>
                <w:rFonts w:eastAsia="Times New Roman"/>
                <w:noProof/>
              </w:rPr>
              <w:t>I.</w:t>
            </w:r>
            <w:r w:rsidR="001A0B69">
              <w:rPr>
                <w:rFonts w:eastAsiaTheme="minorEastAsia"/>
                <w:noProof/>
              </w:rPr>
              <w:tab/>
            </w:r>
            <w:r w:rsidR="001A0B69" w:rsidRPr="00352B62">
              <w:rPr>
                <w:rStyle w:val="Hyperlink"/>
                <w:rFonts w:eastAsia="Times New Roman"/>
                <w:noProof/>
              </w:rPr>
              <w:t>SGC Standard Terms and Conditions</w:t>
            </w:r>
            <w:r w:rsidR="001A0B69">
              <w:rPr>
                <w:noProof/>
                <w:webHidden/>
              </w:rPr>
              <w:tab/>
            </w:r>
            <w:r w:rsidR="001A0B69">
              <w:rPr>
                <w:noProof/>
                <w:webHidden/>
              </w:rPr>
              <w:fldChar w:fldCharType="begin"/>
            </w:r>
            <w:r w:rsidR="001A0B69">
              <w:rPr>
                <w:noProof/>
                <w:webHidden/>
              </w:rPr>
              <w:instrText xml:space="preserve"> PAGEREF _Toc102744035 \h </w:instrText>
            </w:r>
            <w:r w:rsidR="001A0B69">
              <w:rPr>
                <w:noProof/>
                <w:webHidden/>
              </w:rPr>
            </w:r>
            <w:r w:rsidR="001A0B69">
              <w:rPr>
                <w:noProof/>
                <w:webHidden/>
              </w:rPr>
              <w:fldChar w:fldCharType="separate"/>
            </w:r>
            <w:r w:rsidR="001A0B69">
              <w:rPr>
                <w:noProof/>
                <w:webHidden/>
              </w:rPr>
              <w:t>6</w:t>
            </w:r>
            <w:r w:rsidR="001A0B69">
              <w:rPr>
                <w:noProof/>
                <w:webHidden/>
              </w:rPr>
              <w:fldChar w:fldCharType="end"/>
            </w:r>
          </w:hyperlink>
        </w:p>
        <w:p w:rsidR="001A0B69" w:rsidRDefault="00CE317B">
          <w:pPr>
            <w:pStyle w:val="TOC1"/>
            <w:tabs>
              <w:tab w:val="left" w:pos="660"/>
              <w:tab w:val="right" w:leader="dot" w:pos="9350"/>
            </w:tabs>
            <w:rPr>
              <w:rFonts w:eastAsiaTheme="minorEastAsia"/>
              <w:noProof/>
            </w:rPr>
          </w:pPr>
          <w:hyperlink w:anchor="_Toc102744036" w:history="1">
            <w:r w:rsidR="001A0B69" w:rsidRPr="00352B62">
              <w:rPr>
                <w:rStyle w:val="Hyperlink"/>
                <w:rFonts w:eastAsia="Times New Roman"/>
                <w:noProof/>
              </w:rPr>
              <w:t>IV.</w:t>
            </w:r>
            <w:r w:rsidR="001A0B69">
              <w:rPr>
                <w:rFonts w:eastAsiaTheme="minorEastAsia"/>
                <w:noProof/>
              </w:rPr>
              <w:tab/>
            </w:r>
            <w:r w:rsidR="001A0B69" w:rsidRPr="00352B62">
              <w:rPr>
                <w:rStyle w:val="Hyperlink"/>
                <w:rFonts w:eastAsia="Times New Roman"/>
                <w:noProof/>
              </w:rPr>
              <w:t>Provisions Applicable to the Contract</w:t>
            </w:r>
            <w:r w:rsidR="001A0B69">
              <w:rPr>
                <w:noProof/>
                <w:webHidden/>
              </w:rPr>
              <w:tab/>
            </w:r>
            <w:r w:rsidR="001A0B69">
              <w:rPr>
                <w:noProof/>
                <w:webHidden/>
              </w:rPr>
              <w:fldChar w:fldCharType="begin"/>
            </w:r>
            <w:r w:rsidR="001A0B69">
              <w:rPr>
                <w:noProof/>
                <w:webHidden/>
              </w:rPr>
              <w:instrText xml:space="preserve"> PAGEREF _Toc102744036 \h </w:instrText>
            </w:r>
            <w:r w:rsidR="001A0B69">
              <w:rPr>
                <w:noProof/>
                <w:webHidden/>
              </w:rPr>
            </w:r>
            <w:r w:rsidR="001A0B69">
              <w:rPr>
                <w:noProof/>
                <w:webHidden/>
              </w:rPr>
              <w:fldChar w:fldCharType="separate"/>
            </w:r>
            <w:r w:rsidR="001A0B69">
              <w:rPr>
                <w:noProof/>
                <w:webHidden/>
              </w:rPr>
              <w:t>6</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7" w:history="1">
            <w:r w:rsidR="001A0B69" w:rsidRPr="00352B62">
              <w:rPr>
                <w:rStyle w:val="Hyperlink"/>
                <w:rFonts w:eastAsia="Times New Roman"/>
                <w:noProof/>
              </w:rPr>
              <w:t>A.</w:t>
            </w:r>
            <w:r w:rsidR="001A0B69">
              <w:rPr>
                <w:rFonts w:eastAsiaTheme="minorEastAsia"/>
                <w:noProof/>
              </w:rPr>
              <w:tab/>
            </w:r>
            <w:r w:rsidR="001A0B69" w:rsidRPr="00352B62">
              <w:rPr>
                <w:rStyle w:val="Hyperlink"/>
                <w:rFonts w:eastAsia="Times New Roman"/>
                <w:noProof/>
              </w:rPr>
              <w:t>Agreement Term</w:t>
            </w:r>
            <w:r w:rsidR="001A0B69">
              <w:rPr>
                <w:noProof/>
                <w:webHidden/>
              </w:rPr>
              <w:tab/>
            </w:r>
            <w:r w:rsidR="001A0B69">
              <w:rPr>
                <w:noProof/>
                <w:webHidden/>
              </w:rPr>
              <w:fldChar w:fldCharType="begin"/>
            </w:r>
            <w:r w:rsidR="001A0B69">
              <w:rPr>
                <w:noProof/>
                <w:webHidden/>
              </w:rPr>
              <w:instrText xml:space="preserve"> PAGEREF _Toc102744037 \h </w:instrText>
            </w:r>
            <w:r w:rsidR="001A0B69">
              <w:rPr>
                <w:noProof/>
                <w:webHidden/>
              </w:rPr>
            </w:r>
            <w:r w:rsidR="001A0B69">
              <w:rPr>
                <w:noProof/>
                <w:webHidden/>
              </w:rPr>
              <w:fldChar w:fldCharType="separate"/>
            </w:r>
            <w:r w:rsidR="001A0B69">
              <w:rPr>
                <w:noProof/>
                <w:webHidden/>
              </w:rPr>
              <w:t>6</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8" w:history="1">
            <w:r w:rsidR="001A0B69" w:rsidRPr="00352B62">
              <w:rPr>
                <w:rStyle w:val="Hyperlink"/>
                <w:noProof/>
              </w:rPr>
              <w:t>B.</w:t>
            </w:r>
            <w:r w:rsidR="001A0B69">
              <w:rPr>
                <w:rFonts w:eastAsiaTheme="minorEastAsia"/>
                <w:noProof/>
              </w:rPr>
              <w:tab/>
            </w:r>
            <w:r w:rsidR="001A0B69" w:rsidRPr="00352B62">
              <w:rPr>
                <w:rStyle w:val="Hyperlink"/>
                <w:noProof/>
              </w:rPr>
              <w:t>Requirements Specification</w:t>
            </w:r>
            <w:r w:rsidR="001A0B69">
              <w:rPr>
                <w:noProof/>
                <w:webHidden/>
              </w:rPr>
              <w:tab/>
            </w:r>
            <w:r w:rsidR="001A0B69">
              <w:rPr>
                <w:noProof/>
                <w:webHidden/>
              </w:rPr>
              <w:fldChar w:fldCharType="begin"/>
            </w:r>
            <w:r w:rsidR="001A0B69">
              <w:rPr>
                <w:noProof/>
                <w:webHidden/>
              </w:rPr>
              <w:instrText xml:space="preserve"> PAGEREF _Toc102744038 \h </w:instrText>
            </w:r>
            <w:r w:rsidR="001A0B69">
              <w:rPr>
                <w:noProof/>
                <w:webHidden/>
              </w:rPr>
            </w:r>
            <w:r w:rsidR="001A0B69">
              <w:rPr>
                <w:noProof/>
                <w:webHidden/>
              </w:rPr>
              <w:fldChar w:fldCharType="separate"/>
            </w:r>
            <w:r w:rsidR="001A0B69">
              <w:rPr>
                <w:noProof/>
                <w:webHidden/>
              </w:rPr>
              <w:t>6</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39" w:history="1">
            <w:r w:rsidR="001A0B69" w:rsidRPr="00352B62">
              <w:rPr>
                <w:rStyle w:val="Hyperlink"/>
                <w:rFonts w:eastAsia="Times New Roman"/>
                <w:noProof/>
              </w:rPr>
              <w:t>C.</w:t>
            </w:r>
            <w:r w:rsidR="001A0B69">
              <w:rPr>
                <w:rFonts w:eastAsiaTheme="minorEastAsia"/>
                <w:noProof/>
              </w:rPr>
              <w:tab/>
            </w:r>
            <w:r w:rsidR="001A0B69" w:rsidRPr="00352B62">
              <w:rPr>
                <w:rStyle w:val="Hyperlink"/>
                <w:rFonts w:eastAsia="Times New Roman"/>
                <w:noProof/>
              </w:rPr>
              <w:t>Pricing and Payment Terms</w:t>
            </w:r>
            <w:r w:rsidR="001A0B69">
              <w:rPr>
                <w:noProof/>
                <w:webHidden/>
              </w:rPr>
              <w:tab/>
            </w:r>
            <w:r w:rsidR="001A0B69">
              <w:rPr>
                <w:noProof/>
                <w:webHidden/>
              </w:rPr>
              <w:fldChar w:fldCharType="begin"/>
            </w:r>
            <w:r w:rsidR="001A0B69">
              <w:rPr>
                <w:noProof/>
                <w:webHidden/>
              </w:rPr>
              <w:instrText xml:space="preserve"> PAGEREF _Toc102744039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0" w:history="1">
            <w:r w:rsidR="001A0B69" w:rsidRPr="00352B62">
              <w:rPr>
                <w:rStyle w:val="Hyperlink"/>
                <w:rFonts w:eastAsia="Times New Roman"/>
                <w:noProof/>
              </w:rPr>
              <w:t>D.</w:t>
            </w:r>
            <w:r w:rsidR="001A0B69">
              <w:rPr>
                <w:rFonts w:eastAsiaTheme="minorEastAsia"/>
                <w:noProof/>
              </w:rPr>
              <w:tab/>
            </w:r>
            <w:r w:rsidR="001A0B69" w:rsidRPr="00352B62">
              <w:rPr>
                <w:rStyle w:val="Hyperlink"/>
                <w:rFonts w:eastAsia="Times New Roman"/>
                <w:noProof/>
              </w:rPr>
              <w:t>Tax Exempt Status</w:t>
            </w:r>
            <w:r w:rsidR="001A0B69">
              <w:rPr>
                <w:noProof/>
                <w:webHidden/>
              </w:rPr>
              <w:tab/>
            </w:r>
            <w:r w:rsidR="001A0B69">
              <w:rPr>
                <w:noProof/>
                <w:webHidden/>
              </w:rPr>
              <w:fldChar w:fldCharType="begin"/>
            </w:r>
            <w:r w:rsidR="001A0B69">
              <w:rPr>
                <w:noProof/>
                <w:webHidden/>
              </w:rPr>
              <w:instrText xml:space="preserve"> PAGEREF _Toc102744040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1" w:history="1">
            <w:r w:rsidR="001A0B69" w:rsidRPr="00352B62">
              <w:rPr>
                <w:rStyle w:val="Hyperlink"/>
                <w:rFonts w:eastAsia="Times New Roman"/>
                <w:noProof/>
              </w:rPr>
              <w:t>E.</w:t>
            </w:r>
            <w:r w:rsidR="001A0B69">
              <w:rPr>
                <w:rFonts w:eastAsiaTheme="minorEastAsia"/>
                <w:noProof/>
              </w:rPr>
              <w:tab/>
            </w:r>
            <w:r w:rsidR="001A0B69" w:rsidRPr="00352B62">
              <w:rPr>
                <w:rStyle w:val="Hyperlink"/>
                <w:rFonts w:eastAsia="Times New Roman"/>
                <w:noProof/>
              </w:rPr>
              <w:t>Payment Terms</w:t>
            </w:r>
            <w:r w:rsidR="001A0B69">
              <w:rPr>
                <w:noProof/>
                <w:webHidden/>
              </w:rPr>
              <w:tab/>
            </w:r>
            <w:r w:rsidR="001A0B69">
              <w:rPr>
                <w:noProof/>
                <w:webHidden/>
              </w:rPr>
              <w:fldChar w:fldCharType="begin"/>
            </w:r>
            <w:r w:rsidR="001A0B69">
              <w:rPr>
                <w:noProof/>
                <w:webHidden/>
              </w:rPr>
              <w:instrText xml:space="preserve"> PAGEREF _Toc102744041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1"/>
            <w:tabs>
              <w:tab w:val="left" w:pos="440"/>
              <w:tab w:val="right" w:leader="dot" w:pos="9350"/>
            </w:tabs>
            <w:rPr>
              <w:rFonts w:eastAsiaTheme="minorEastAsia"/>
              <w:noProof/>
            </w:rPr>
          </w:pPr>
          <w:hyperlink w:anchor="_Toc102744042" w:history="1">
            <w:r w:rsidR="001A0B69" w:rsidRPr="00352B62">
              <w:rPr>
                <w:rStyle w:val="Hyperlink"/>
                <w:rFonts w:eastAsia="Times New Roman"/>
                <w:noProof/>
              </w:rPr>
              <w:t>V.</w:t>
            </w:r>
            <w:r w:rsidR="001A0B69">
              <w:rPr>
                <w:rFonts w:eastAsiaTheme="minorEastAsia"/>
                <w:noProof/>
              </w:rPr>
              <w:tab/>
            </w:r>
            <w:r w:rsidR="001A0B69" w:rsidRPr="00352B62">
              <w:rPr>
                <w:rStyle w:val="Hyperlink"/>
                <w:rFonts w:eastAsia="Times New Roman"/>
                <w:noProof/>
              </w:rPr>
              <w:t>Supplemental Bidder Information</w:t>
            </w:r>
            <w:r w:rsidR="001A0B69">
              <w:rPr>
                <w:noProof/>
                <w:webHidden/>
              </w:rPr>
              <w:tab/>
            </w:r>
            <w:r w:rsidR="001A0B69">
              <w:rPr>
                <w:noProof/>
                <w:webHidden/>
              </w:rPr>
              <w:fldChar w:fldCharType="begin"/>
            </w:r>
            <w:r w:rsidR="001A0B69">
              <w:rPr>
                <w:noProof/>
                <w:webHidden/>
              </w:rPr>
              <w:instrText xml:space="preserve"> PAGEREF _Toc102744042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3" w:history="1">
            <w:r w:rsidR="001A0B69" w:rsidRPr="00352B62">
              <w:rPr>
                <w:rStyle w:val="Hyperlink"/>
                <w:rFonts w:eastAsia="Times New Roman"/>
                <w:noProof/>
              </w:rPr>
              <w:t>A.</w:t>
            </w:r>
            <w:r w:rsidR="001A0B69">
              <w:rPr>
                <w:rFonts w:eastAsiaTheme="minorEastAsia"/>
                <w:noProof/>
              </w:rPr>
              <w:tab/>
            </w:r>
            <w:r w:rsidR="001A0B69" w:rsidRPr="00352B62">
              <w:rPr>
                <w:rStyle w:val="Hyperlink"/>
                <w:rFonts w:eastAsia="Times New Roman"/>
                <w:noProof/>
              </w:rPr>
              <w:t>Conformity of Proposal with SGC Requirements</w:t>
            </w:r>
            <w:r w:rsidR="001A0B69">
              <w:rPr>
                <w:noProof/>
                <w:webHidden/>
              </w:rPr>
              <w:tab/>
            </w:r>
            <w:r w:rsidR="001A0B69">
              <w:rPr>
                <w:noProof/>
                <w:webHidden/>
              </w:rPr>
              <w:fldChar w:fldCharType="begin"/>
            </w:r>
            <w:r w:rsidR="001A0B69">
              <w:rPr>
                <w:noProof/>
                <w:webHidden/>
              </w:rPr>
              <w:instrText xml:space="preserve"> PAGEREF _Toc102744043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1"/>
            <w:tabs>
              <w:tab w:val="left" w:pos="660"/>
              <w:tab w:val="right" w:leader="dot" w:pos="9350"/>
            </w:tabs>
            <w:rPr>
              <w:rFonts w:eastAsiaTheme="minorEastAsia"/>
              <w:noProof/>
            </w:rPr>
          </w:pPr>
          <w:hyperlink w:anchor="_Toc102744044" w:history="1">
            <w:r w:rsidR="001A0B69" w:rsidRPr="00352B62">
              <w:rPr>
                <w:rStyle w:val="Hyperlink"/>
                <w:rFonts w:eastAsia="Times New Roman"/>
                <w:noProof/>
              </w:rPr>
              <w:t>VI.</w:t>
            </w:r>
            <w:r w:rsidR="001A0B69">
              <w:rPr>
                <w:rFonts w:eastAsiaTheme="minorEastAsia"/>
                <w:noProof/>
              </w:rPr>
              <w:tab/>
            </w:r>
            <w:r w:rsidR="001A0B69" w:rsidRPr="00352B62">
              <w:rPr>
                <w:rStyle w:val="Hyperlink"/>
                <w:rFonts w:eastAsia="Times New Roman"/>
                <w:noProof/>
              </w:rPr>
              <w:t>Vendor Requirements</w:t>
            </w:r>
            <w:r w:rsidR="001A0B69">
              <w:rPr>
                <w:noProof/>
                <w:webHidden/>
              </w:rPr>
              <w:tab/>
            </w:r>
            <w:r w:rsidR="001A0B69">
              <w:rPr>
                <w:noProof/>
                <w:webHidden/>
              </w:rPr>
              <w:fldChar w:fldCharType="begin"/>
            </w:r>
            <w:r w:rsidR="001A0B69">
              <w:rPr>
                <w:noProof/>
                <w:webHidden/>
              </w:rPr>
              <w:instrText xml:space="preserve"> PAGEREF _Toc102744044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5" w:history="1">
            <w:r w:rsidR="001A0B69" w:rsidRPr="00352B62">
              <w:rPr>
                <w:rStyle w:val="Hyperlink"/>
                <w:rFonts w:eastAsia="Times New Roman"/>
                <w:noProof/>
              </w:rPr>
              <w:t>A.</w:t>
            </w:r>
            <w:r w:rsidR="001A0B69">
              <w:rPr>
                <w:rFonts w:eastAsiaTheme="minorEastAsia"/>
                <w:noProof/>
              </w:rPr>
              <w:tab/>
            </w:r>
            <w:r w:rsidR="001A0B69" w:rsidRPr="00352B62">
              <w:rPr>
                <w:rStyle w:val="Hyperlink"/>
                <w:rFonts w:eastAsia="Times New Roman"/>
                <w:noProof/>
              </w:rPr>
              <w:t>Proposal</w:t>
            </w:r>
            <w:r w:rsidR="001A0B69">
              <w:rPr>
                <w:noProof/>
                <w:webHidden/>
              </w:rPr>
              <w:tab/>
            </w:r>
            <w:r w:rsidR="001A0B69">
              <w:rPr>
                <w:noProof/>
                <w:webHidden/>
              </w:rPr>
              <w:fldChar w:fldCharType="begin"/>
            </w:r>
            <w:r w:rsidR="001A0B69">
              <w:rPr>
                <w:noProof/>
                <w:webHidden/>
              </w:rPr>
              <w:instrText xml:space="preserve"> PAGEREF _Toc102744045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6" w:history="1">
            <w:r w:rsidR="001A0B69" w:rsidRPr="00352B62">
              <w:rPr>
                <w:rStyle w:val="Hyperlink"/>
                <w:rFonts w:eastAsia="Times New Roman"/>
                <w:noProof/>
              </w:rPr>
              <w:t>B.</w:t>
            </w:r>
            <w:r w:rsidR="001A0B69">
              <w:rPr>
                <w:rFonts w:eastAsiaTheme="minorEastAsia"/>
                <w:noProof/>
              </w:rPr>
              <w:tab/>
            </w:r>
            <w:r w:rsidR="001A0B69" w:rsidRPr="00352B62">
              <w:rPr>
                <w:rStyle w:val="Hyperlink"/>
                <w:rFonts w:eastAsia="Times New Roman"/>
                <w:noProof/>
              </w:rPr>
              <w:t>Standard Supply Agreement</w:t>
            </w:r>
            <w:r w:rsidR="001A0B69">
              <w:rPr>
                <w:noProof/>
                <w:webHidden/>
              </w:rPr>
              <w:tab/>
            </w:r>
            <w:r w:rsidR="001A0B69">
              <w:rPr>
                <w:noProof/>
                <w:webHidden/>
              </w:rPr>
              <w:fldChar w:fldCharType="begin"/>
            </w:r>
            <w:r w:rsidR="001A0B69">
              <w:rPr>
                <w:noProof/>
                <w:webHidden/>
              </w:rPr>
              <w:instrText xml:space="preserve"> PAGEREF _Toc102744046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2"/>
            <w:tabs>
              <w:tab w:val="left" w:pos="660"/>
              <w:tab w:val="right" w:leader="dot" w:pos="9350"/>
            </w:tabs>
            <w:rPr>
              <w:rFonts w:eastAsiaTheme="minorEastAsia"/>
              <w:noProof/>
            </w:rPr>
          </w:pPr>
          <w:hyperlink w:anchor="_Toc102744047" w:history="1">
            <w:r w:rsidR="001A0B69" w:rsidRPr="00352B62">
              <w:rPr>
                <w:rStyle w:val="Hyperlink"/>
                <w:rFonts w:eastAsia="Times New Roman"/>
                <w:noProof/>
              </w:rPr>
              <w:t>C.</w:t>
            </w:r>
            <w:r w:rsidR="001A0B69">
              <w:rPr>
                <w:rFonts w:eastAsiaTheme="minorEastAsia"/>
                <w:noProof/>
              </w:rPr>
              <w:tab/>
            </w:r>
            <w:r w:rsidR="001A0B69" w:rsidRPr="00352B62">
              <w:rPr>
                <w:rStyle w:val="Hyperlink"/>
                <w:rFonts w:eastAsia="Times New Roman"/>
                <w:noProof/>
              </w:rPr>
              <w:t>Seneca Nation Business Registration Fee (SNIBRF)</w:t>
            </w:r>
            <w:r w:rsidR="001A0B69">
              <w:rPr>
                <w:noProof/>
                <w:webHidden/>
              </w:rPr>
              <w:tab/>
            </w:r>
            <w:r w:rsidR="001A0B69">
              <w:rPr>
                <w:noProof/>
                <w:webHidden/>
              </w:rPr>
              <w:fldChar w:fldCharType="begin"/>
            </w:r>
            <w:r w:rsidR="001A0B69">
              <w:rPr>
                <w:noProof/>
                <w:webHidden/>
              </w:rPr>
              <w:instrText xml:space="preserve"> PAGEREF _Toc102744047 \h </w:instrText>
            </w:r>
            <w:r w:rsidR="001A0B69">
              <w:rPr>
                <w:noProof/>
                <w:webHidden/>
              </w:rPr>
            </w:r>
            <w:r w:rsidR="001A0B69">
              <w:rPr>
                <w:noProof/>
                <w:webHidden/>
              </w:rPr>
              <w:fldChar w:fldCharType="separate"/>
            </w:r>
            <w:r w:rsidR="001A0B69">
              <w:rPr>
                <w:noProof/>
                <w:webHidden/>
              </w:rPr>
              <w:t>9</w:t>
            </w:r>
            <w:r w:rsidR="001A0B69">
              <w:rPr>
                <w:noProof/>
                <w:webHidden/>
              </w:rPr>
              <w:fldChar w:fldCharType="end"/>
            </w:r>
          </w:hyperlink>
        </w:p>
        <w:p w:rsidR="001A0B69" w:rsidRDefault="00CE317B">
          <w:pPr>
            <w:pStyle w:val="TOC1"/>
            <w:tabs>
              <w:tab w:val="left" w:pos="660"/>
              <w:tab w:val="right" w:leader="dot" w:pos="9350"/>
            </w:tabs>
            <w:rPr>
              <w:rFonts w:eastAsiaTheme="minorEastAsia"/>
              <w:noProof/>
            </w:rPr>
          </w:pPr>
          <w:hyperlink w:anchor="_Toc102744048" w:history="1">
            <w:r w:rsidR="001A0B69" w:rsidRPr="00352B62">
              <w:rPr>
                <w:rStyle w:val="Hyperlink"/>
                <w:rFonts w:eastAsia="Times New Roman"/>
                <w:noProof/>
              </w:rPr>
              <w:t>VII.</w:t>
            </w:r>
            <w:r w:rsidR="001A0B69">
              <w:rPr>
                <w:rFonts w:eastAsiaTheme="minorEastAsia"/>
                <w:noProof/>
              </w:rPr>
              <w:tab/>
            </w:r>
            <w:r w:rsidR="001A0B69" w:rsidRPr="00352B62">
              <w:rPr>
                <w:rStyle w:val="Hyperlink"/>
                <w:rFonts w:eastAsia="Times New Roman"/>
                <w:noProof/>
              </w:rPr>
              <w:t>Bidder Certifications and Representations</w:t>
            </w:r>
            <w:r w:rsidR="001A0B69">
              <w:rPr>
                <w:noProof/>
                <w:webHidden/>
              </w:rPr>
              <w:tab/>
            </w:r>
            <w:r w:rsidR="001A0B69">
              <w:rPr>
                <w:noProof/>
                <w:webHidden/>
              </w:rPr>
              <w:fldChar w:fldCharType="begin"/>
            </w:r>
            <w:r w:rsidR="001A0B69">
              <w:rPr>
                <w:noProof/>
                <w:webHidden/>
              </w:rPr>
              <w:instrText xml:space="preserve"> PAGEREF _Toc102744048 \h </w:instrText>
            </w:r>
            <w:r w:rsidR="001A0B69">
              <w:rPr>
                <w:noProof/>
                <w:webHidden/>
              </w:rPr>
            </w:r>
            <w:r w:rsidR="001A0B69">
              <w:rPr>
                <w:noProof/>
                <w:webHidden/>
              </w:rPr>
              <w:fldChar w:fldCharType="separate"/>
            </w:r>
            <w:r w:rsidR="001A0B69">
              <w:rPr>
                <w:noProof/>
                <w:webHidden/>
              </w:rPr>
              <w:t>10</w:t>
            </w:r>
            <w:r w:rsidR="001A0B69">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02744024"/>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Pr="00E75627" w:rsidRDefault="00E96538" w:rsidP="00E75627">
      <w:pPr>
        <w:pStyle w:val="Heading1"/>
      </w:pPr>
      <w:bookmarkStart w:id="2" w:name="_Toc102744025"/>
      <w:r>
        <w:t>RFP Objective</w:t>
      </w:r>
      <w:bookmarkEnd w:id="2"/>
    </w:p>
    <w:p w:rsidR="00E75627" w:rsidRPr="00AB31A0" w:rsidRDefault="00E75627" w:rsidP="00E75627">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Pr>
          <w:rFonts w:eastAsia="Times New Roman" w:cstheme="minorHAnsi"/>
        </w:rPr>
        <w:t xml:space="preserve">vendor for the purchase of Table Game Layouts for Blackjack, Roulette, Craps, Mini/Midi Baccarat, </w:t>
      </w:r>
      <w:proofErr w:type="spellStart"/>
      <w:r>
        <w:rPr>
          <w:rFonts w:eastAsia="Times New Roman" w:cstheme="minorHAnsi"/>
        </w:rPr>
        <w:t>Pai</w:t>
      </w:r>
      <w:proofErr w:type="spellEnd"/>
      <w:r>
        <w:rPr>
          <w:rFonts w:eastAsia="Times New Roman" w:cstheme="minorHAnsi"/>
        </w:rPr>
        <w:t xml:space="preserve"> </w:t>
      </w:r>
      <w:proofErr w:type="spellStart"/>
      <w:r>
        <w:rPr>
          <w:rFonts w:eastAsia="Times New Roman" w:cstheme="minorHAnsi"/>
        </w:rPr>
        <w:t>Gow</w:t>
      </w:r>
      <w:proofErr w:type="spellEnd"/>
      <w:r>
        <w:rPr>
          <w:rFonts w:eastAsia="Times New Roman" w:cstheme="minorHAnsi"/>
        </w:rPr>
        <w:t xml:space="preserve"> Poker, and various novelty games on the floor at all three SGC casino properties; Seneca Niagara Resort &amp; Casino, Seneca Buffalo Creek Casino, and Seneca Allegany Resort &amp; Casino. </w:t>
      </w:r>
    </w:p>
    <w:p w:rsidR="00E75627" w:rsidRPr="00AB31A0" w:rsidRDefault="00E75627" w:rsidP="00E96538">
      <w:pPr>
        <w:spacing w:before="120" w:after="120" w:line="240" w:lineRule="auto"/>
        <w:ind w:left="720"/>
        <w:rPr>
          <w:rFonts w:eastAsia="Times New Roman" w:cstheme="minorHAnsi"/>
          <w:sz w:val="24"/>
          <w:szCs w:val="24"/>
        </w:rPr>
      </w:pPr>
    </w:p>
    <w:p w:rsidR="00E96538" w:rsidRDefault="00E96538" w:rsidP="00E96538">
      <w:pPr>
        <w:pStyle w:val="Heading1"/>
      </w:pPr>
      <w:bookmarkStart w:id="3" w:name="_Toc102744026"/>
      <w:r>
        <w:t>RFP Administrative Information</w:t>
      </w:r>
      <w:bookmarkEnd w:id="3"/>
    </w:p>
    <w:p w:rsidR="00E96538" w:rsidRDefault="00E96538" w:rsidP="00E96538">
      <w:pPr>
        <w:pStyle w:val="Heading2"/>
      </w:pPr>
      <w:bookmarkStart w:id="4" w:name="_Toc102744027"/>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FA2696">
        <w:rPr>
          <w:sz w:val="24"/>
          <w:szCs w:val="24"/>
        </w:rPr>
        <w:t>Michael Dzielski</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FA2696">
        <w:rPr>
          <w:sz w:val="24"/>
          <w:szCs w:val="24"/>
        </w:rPr>
        <w:t>(716) 501-2670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sidR="00FA2696">
        <w:rPr>
          <w:sz w:val="24"/>
          <w:szCs w:val="24"/>
        </w:rPr>
        <w:tab/>
        <w:t>mdzielski@senecacasinos.com</w:t>
      </w:r>
    </w:p>
    <w:p w:rsidR="00E96538" w:rsidRDefault="00E96538" w:rsidP="00E96538">
      <w:pPr>
        <w:pStyle w:val="Heading2"/>
      </w:pPr>
      <w:bookmarkStart w:id="5" w:name="_Toc102744028"/>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AF5EED" w:rsidRPr="00AF5EED">
        <w:rPr>
          <w:sz w:val="24"/>
          <w:szCs w:val="24"/>
        </w:rPr>
        <w:t>5/11/22</w:t>
      </w:r>
    </w:p>
    <w:p w:rsidR="007142C0" w:rsidRDefault="007142C0" w:rsidP="00E96538">
      <w:pPr>
        <w:spacing w:before="120" w:after="120"/>
        <w:ind w:left="1440" w:firstLine="720"/>
        <w:rPr>
          <w:sz w:val="24"/>
          <w:szCs w:val="24"/>
        </w:rPr>
      </w:pPr>
      <w:r>
        <w:rPr>
          <w:sz w:val="24"/>
          <w:szCs w:val="24"/>
        </w:rPr>
        <w:t>Notification of intent to bid due:</w:t>
      </w:r>
      <w:r w:rsidR="00AF5EED">
        <w:rPr>
          <w:sz w:val="24"/>
          <w:szCs w:val="24"/>
        </w:rPr>
        <w:t xml:space="preserve">        5/13/22</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AF5EED" w:rsidRPr="00AF5EED">
        <w:rPr>
          <w:sz w:val="24"/>
          <w:szCs w:val="24"/>
        </w:rPr>
        <w:t>5/16/22</w:t>
      </w:r>
    </w:p>
    <w:p w:rsidR="00E96538" w:rsidRPr="005C4283" w:rsidRDefault="00E96538" w:rsidP="00E96538">
      <w:pPr>
        <w:spacing w:before="120" w:after="240"/>
        <w:ind w:left="5760" w:hanging="3600"/>
        <w:rPr>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AF5EED">
        <w:rPr>
          <w:b/>
          <w:sz w:val="24"/>
          <w:szCs w:val="24"/>
        </w:rPr>
        <w:t>5/25</w:t>
      </w:r>
      <w:r w:rsidR="00AF5EED" w:rsidRPr="00AF5EED">
        <w:rPr>
          <w:b/>
          <w:sz w:val="24"/>
          <w:szCs w:val="24"/>
        </w:rPr>
        <w:t>/22</w:t>
      </w:r>
      <w:r w:rsidRPr="00AB31A0">
        <w:rPr>
          <w:b/>
          <w:sz w:val="24"/>
          <w:szCs w:val="24"/>
        </w:rPr>
        <w:t xml:space="preserve"> by 5:00 PM Eastern Time</w:t>
      </w:r>
    </w:p>
    <w:p w:rsidR="00E96538" w:rsidRDefault="00E96538" w:rsidP="00E96538">
      <w:pPr>
        <w:pStyle w:val="Heading2"/>
        <w:rPr>
          <w:rFonts w:eastAsia="Times New Roman"/>
        </w:rPr>
      </w:pPr>
      <w:bookmarkStart w:id="6" w:name="_Toc102744029"/>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02744030"/>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02744031"/>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02744032"/>
      <w:r w:rsidRPr="00EE18DD">
        <w:rPr>
          <w:rFonts w:eastAsia="Times New Roman"/>
        </w:rPr>
        <w:t>Proposal Format</w:t>
      </w:r>
      <w:bookmarkEnd w:id="10"/>
      <w:bookmarkEnd w:id="11"/>
    </w:p>
    <w:p w:rsidR="00834241" w:rsidRPr="004D72DB" w:rsidRDefault="00834241" w:rsidP="00834241">
      <w:pPr>
        <w:ind w:left="720" w:firstLine="720"/>
        <w:rPr>
          <w:rFonts w:eastAsia="Times New Roman" w:cstheme="minorHAnsi"/>
        </w:rPr>
      </w:pPr>
      <w:r w:rsidRPr="004D72DB">
        <w:rPr>
          <w:rFonts w:eastAsia="Times New Roman" w:cstheme="minorHAnsi"/>
          <w:b/>
          <w:highlight w:val="yellow"/>
        </w:rPr>
        <w:t>Bidder proposals must conform to the following proposal format</w:t>
      </w:r>
      <w:r w:rsidRPr="004D72DB">
        <w:rPr>
          <w:rFonts w:eastAsia="Times New Roman" w:cstheme="minorHAnsi"/>
          <w:highlight w:val="yellow"/>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lastRenderedPageBreak/>
        <w:t>Include complete responses to all requirements outlined in the Requirements Specification section of this RFP. Reponses are to follow the outline of the Requirements Specification herein (including companion documents, if any) and refer to each 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lastRenderedPageBreak/>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0274403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0274403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lastRenderedPageBreak/>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0274403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8E00CF" w:rsidRPr="00EA5550" w:rsidRDefault="00E96538" w:rsidP="002502A7">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02744036"/>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02744037"/>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00FA2696">
        <w:t>three (3) years</w:t>
      </w:r>
      <w:r w:rsidRPr="00EA5550">
        <w:t>, with</w:t>
      </w:r>
      <w:r w:rsidR="00FA2696">
        <w:t xml:space="preserve"> two (2</w:t>
      </w:r>
      <w:r w:rsidR="008E00CF">
        <w:t>)</w:t>
      </w:r>
      <w:r w:rsidRPr="00EA5550">
        <w:t xml:space="preserve"> 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102744038"/>
      <w:r>
        <w:t>Requirements</w:t>
      </w:r>
      <w:r w:rsidR="004D32F5">
        <w:t xml:space="preserve"> Specification</w:t>
      </w:r>
      <w:bookmarkEnd w:id="17"/>
    </w:p>
    <w:p w:rsidR="00E57597" w:rsidRDefault="00E57597" w:rsidP="00470E46">
      <w:pPr>
        <w:ind w:left="1440"/>
      </w:pPr>
      <w:r>
        <w:t>Specifications:</w:t>
      </w:r>
    </w:p>
    <w:p w:rsidR="00E57597" w:rsidRDefault="00E57597" w:rsidP="00470E46">
      <w:pPr>
        <w:ind w:left="1440"/>
      </w:pPr>
      <w:r>
        <w:t xml:space="preserve">The enclosed details related to the goods/services in this RFP are based upon the operating Department’s requirements. </w:t>
      </w:r>
    </w:p>
    <w:p w:rsidR="00E57597" w:rsidRDefault="00E57597" w:rsidP="00470E46">
      <w:pPr>
        <w:ind w:left="1440"/>
        <w:rPr>
          <w:b/>
        </w:rPr>
      </w:pPr>
      <w:r>
        <w:rPr>
          <w:b/>
        </w:rPr>
        <w:lastRenderedPageBreak/>
        <w:t>Layouts:</w:t>
      </w:r>
    </w:p>
    <w:p w:rsidR="00E57597" w:rsidRDefault="00E57597" w:rsidP="00470E46">
      <w:pPr>
        <w:ind w:left="1440"/>
      </w:pPr>
      <w:r>
        <w:t>Annual usage 2021</w:t>
      </w:r>
    </w:p>
    <w:p w:rsidR="00E57597" w:rsidRDefault="00E57597" w:rsidP="00E57597">
      <w:pPr>
        <w:pStyle w:val="ListParagraph"/>
        <w:numPr>
          <w:ilvl w:val="0"/>
          <w:numId w:val="9"/>
        </w:numPr>
      </w:pPr>
      <w:r>
        <w:t>Seneca Niagara Casino:                    139</w:t>
      </w:r>
    </w:p>
    <w:p w:rsidR="00E57597" w:rsidRDefault="00E57597" w:rsidP="00E57597">
      <w:pPr>
        <w:pStyle w:val="ListParagraph"/>
        <w:numPr>
          <w:ilvl w:val="0"/>
          <w:numId w:val="9"/>
        </w:numPr>
      </w:pPr>
      <w:r>
        <w:t>Seneca Buffalo Creek Casino:          101</w:t>
      </w:r>
    </w:p>
    <w:p w:rsidR="00E57597" w:rsidRDefault="00E57597" w:rsidP="00E57597">
      <w:pPr>
        <w:pStyle w:val="ListParagraph"/>
        <w:numPr>
          <w:ilvl w:val="0"/>
          <w:numId w:val="9"/>
        </w:numPr>
      </w:pPr>
      <w:r>
        <w:t>Seneca Allegheny Casino:                   61</w:t>
      </w:r>
    </w:p>
    <w:p w:rsidR="00951F42" w:rsidRDefault="00951F42" w:rsidP="00951F42">
      <w:pPr>
        <w:pStyle w:val="ListParagraph"/>
        <w:ind w:left="2160"/>
      </w:pPr>
    </w:p>
    <w:p w:rsidR="00951F42" w:rsidRDefault="00951F42" w:rsidP="00951F42">
      <w:pPr>
        <w:ind w:left="1440"/>
      </w:pPr>
      <w:r>
        <w:t>Current Layouts (Subject to Change)</w:t>
      </w:r>
    </w:p>
    <w:p w:rsidR="000A64EF" w:rsidRPr="000F7190" w:rsidRDefault="00AC4767" w:rsidP="000A64EF">
      <w:pPr>
        <w:ind w:left="1440"/>
        <w:jc w:val="center"/>
        <w:rPr>
          <w:sz w:val="32"/>
          <w:szCs w:val="32"/>
        </w:rPr>
      </w:pPr>
      <w:r>
        <w:rPr>
          <w:sz w:val="32"/>
          <w:szCs w:val="32"/>
        </w:rPr>
        <w:t>Seneca Niagara Casino</w:t>
      </w:r>
    </w:p>
    <w:tbl>
      <w:tblPr>
        <w:tblStyle w:val="TableGrid"/>
        <w:tblW w:w="0" w:type="auto"/>
        <w:tblInd w:w="1440" w:type="dxa"/>
        <w:tblLook w:val="04A0" w:firstRow="1" w:lastRow="0" w:firstColumn="1" w:lastColumn="0" w:noHBand="0" w:noVBand="1"/>
      </w:tblPr>
      <w:tblGrid>
        <w:gridCol w:w="1885"/>
        <w:gridCol w:w="6025"/>
      </w:tblGrid>
      <w:tr w:rsidR="00AC4767" w:rsidTr="000F7190">
        <w:tc>
          <w:tcPr>
            <w:tcW w:w="1885" w:type="dxa"/>
          </w:tcPr>
          <w:p w:rsidR="00AC4767" w:rsidRDefault="000F7190" w:rsidP="00951F42">
            <w:r>
              <w:t>SGC Item Number</w:t>
            </w:r>
          </w:p>
        </w:tc>
        <w:tc>
          <w:tcPr>
            <w:tcW w:w="6025" w:type="dxa"/>
          </w:tcPr>
          <w:p w:rsidR="00AC4767" w:rsidRDefault="000F7190" w:rsidP="00951F42">
            <w:r>
              <w:t>Item Description</w:t>
            </w:r>
          </w:p>
        </w:tc>
      </w:tr>
      <w:tr w:rsidR="00AC4767" w:rsidTr="000F7190">
        <w:tc>
          <w:tcPr>
            <w:tcW w:w="1885" w:type="dxa"/>
          </w:tcPr>
          <w:p w:rsidR="00AC4767" w:rsidRDefault="000F7190" w:rsidP="00951F42">
            <w:r w:rsidRPr="000F7190">
              <w:t>4050650001</w:t>
            </w:r>
          </w:p>
        </w:tc>
        <w:tc>
          <w:tcPr>
            <w:tcW w:w="6025" w:type="dxa"/>
          </w:tcPr>
          <w:p w:rsidR="00AC4767" w:rsidRDefault="000F7190" w:rsidP="00951F42">
            <w:r w:rsidRPr="000F7190">
              <w:t>LAYOUT SNRC 6S PGS BETSET BJ STAND 203485V2</w:t>
            </w:r>
          </w:p>
        </w:tc>
      </w:tr>
      <w:tr w:rsidR="00AC4767" w:rsidTr="000F7190">
        <w:tc>
          <w:tcPr>
            <w:tcW w:w="1885" w:type="dxa"/>
          </w:tcPr>
          <w:p w:rsidR="00AC4767" w:rsidRDefault="000F7190" w:rsidP="00951F42">
            <w:r w:rsidRPr="000F7190">
              <w:t>4050650025</w:t>
            </w:r>
          </w:p>
        </w:tc>
        <w:tc>
          <w:tcPr>
            <w:tcW w:w="6025" w:type="dxa"/>
          </w:tcPr>
          <w:p w:rsidR="00AC4767" w:rsidRDefault="000F7190" w:rsidP="00951F42">
            <w:r w:rsidRPr="000F7190">
              <w:t>LAYOUT SNRC 6S RM BJ STAND 203484V1</w:t>
            </w:r>
          </w:p>
        </w:tc>
      </w:tr>
      <w:tr w:rsidR="00AC4767" w:rsidTr="000F7190">
        <w:tc>
          <w:tcPr>
            <w:tcW w:w="1885" w:type="dxa"/>
          </w:tcPr>
          <w:p w:rsidR="00AC4767" w:rsidRDefault="000F7190" w:rsidP="00951F42">
            <w:r w:rsidRPr="000F7190">
              <w:t>4050650032</w:t>
            </w:r>
          </w:p>
        </w:tc>
        <w:tc>
          <w:tcPr>
            <w:tcW w:w="6025" w:type="dxa"/>
          </w:tcPr>
          <w:p w:rsidR="00AC4767" w:rsidRDefault="000F7190" w:rsidP="00951F42">
            <w:r w:rsidRPr="000F7190">
              <w:t>LAYOUT SNRC 6S PGS HOUSEMONEY BJ STAND 203483V2</w:t>
            </w:r>
          </w:p>
        </w:tc>
      </w:tr>
      <w:tr w:rsidR="00AC4767" w:rsidTr="000F7190">
        <w:tc>
          <w:tcPr>
            <w:tcW w:w="1885" w:type="dxa"/>
          </w:tcPr>
          <w:p w:rsidR="00AC4767" w:rsidRDefault="000F7190" w:rsidP="00951F42">
            <w:r w:rsidRPr="000F7190">
              <w:t>4050650035</w:t>
            </w:r>
          </w:p>
        </w:tc>
        <w:tc>
          <w:tcPr>
            <w:tcW w:w="6025" w:type="dxa"/>
          </w:tcPr>
          <w:p w:rsidR="00AC4767" w:rsidRDefault="000F7190" w:rsidP="00951F42">
            <w:r w:rsidRPr="000F7190">
              <w:t>LAYOUT SNRC 7S PGS BETSET HIT 203482V2</w:t>
            </w:r>
          </w:p>
        </w:tc>
      </w:tr>
      <w:tr w:rsidR="000F7190" w:rsidTr="000F7190">
        <w:tc>
          <w:tcPr>
            <w:tcW w:w="1885" w:type="dxa"/>
          </w:tcPr>
          <w:p w:rsidR="000F7190" w:rsidRDefault="000F7190" w:rsidP="00951F42">
            <w:r w:rsidRPr="000F7190">
              <w:t>4050650036</w:t>
            </w:r>
          </w:p>
        </w:tc>
        <w:tc>
          <w:tcPr>
            <w:tcW w:w="6025" w:type="dxa"/>
          </w:tcPr>
          <w:p w:rsidR="000F7190" w:rsidRDefault="000F7190" w:rsidP="00951F42">
            <w:r w:rsidRPr="000F7190">
              <w:t>LAYOUT SNRC 12' CRAPS 12'CRAPSV1 202460</w:t>
            </w:r>
          </w:p>
        </w:tc>
      </w:tr>
      <w:tr w:rsidR="000F7190" w:rsidTr="000F7190">
        <w:tc>
          <w:tcPr>
            <w:tcW w:w="1885" w:type="dxa"/>
          </w:tcPr>
          <w:p w:rsidR="000F7190" w:rsidRDefault="000F7190" w:rsidP="00951F42">
            <w:r w:rsidRPr="000F7190">
              <w:t>4050650042</w:t>
            </w:r>
          </w:p>
        </w:tc>
        <w:tc>
          <w:tcPr>
            <w:tcW w:w="6025" w:type="dxa"/>
          </w:tcPr>
          <w:p w:rsidR="000F7190" w:rsidRDefault="000F7190" w:rsidP="00951F42">
            <w:r w:rsidRPr="000F7190">
              <w:t>LAYOUT SNRC 7S PGS ROYAL MATCH HIT 203481V2</w:t>
            </w:r>
          </w:p>
        </w:tc>
      </w:tr>
      <w:tr w:rsidR="000F7190" w:rsidTr="000F7190">
        <w:tc>
          <w:tcPr>
            <w:tcW w:w="1885" w:type="dxa"/>
          </w:tcPr>
          <w:p w:rsidR="000F7190" w:rsidRDefault="000F7190" w:rsidP="00951F42">
            <w:r w:rsidRPr="000F7190">
              <w:t>4050650046</w:t>
            </w:r>
          </w:p>
        </w:tc>
        <w:tc>
          <w:tcPr>
            <w:tcW w:w="6025" w:type="dxa"/>
          </w:tcPr>
          <w:p w:rsidR="000F7190" w:rsidRDefault="000F7190" w:rsidP="00951F42">
            <w:r w:rsidRPr="000F7190">
              <w:t>LAYOUT SNRC 7S PGS HOUSE MONEY HIT 203479V2</w:t>
            </w:r>
          </w:p>
        </w:tc>
      </w:tr>
      <w:tr w:rsidR="00AC4767" w:rsidTr="000F7190">
        <w:tc>
          <w:tcPr>
            <w:tcW w:w="1885" w:type="dxa"/>
          </w:tcPr>
          <w:p w:rsidR="00AC4767" w:rsidRDefault="000F7190" w:rsidP="00951F42">
            <w:r w:rsidRPr="000F7190">
              <w:t>4050650062</w:t>
            </w:r>
          </w:p>
        </w:tc>
        <w:tc>
          <w:tcPr>
            <w:tcW w:w="6025" w:type="dxa"/>
          </w:tcPr>
          <w:p w:rsidR="00AC4767" w:rsidRDefault="000F7190" w:rsidP="00951F42">
            <w:r w:rsidRPr="000F7190">
              <w:t>LAYOUT SNRC 6S PGS BJ_3TO2 203478V1</w:t>
            </w:r>
          </w:p>
        </w:tc>
      </w:tr>
      <w:tr w:rsidR="00AC4767" w:rsidTr="000F7190">
        <w:tc>
          <w:tcPr>
            <w:tcW w:w="1885" w:type="dxa"/>
          </w:tcPr>
          <w:p w:rsidR="00AC4767" w:rsidRDefault="000F7190" w:rsidP="00951F42">
            <w:r w:rsidRPr="000F7190">
              <w:t>4050650077</w:t>
            </w:r>
          </w:p>
        </w:tc>
        <w:tc>
          <w:tcPr>
            <w:tcW w:w="6025" w:type="dxa"/>
          </w:tcPr>
          <w:p w:rsidR="00AC4767" w:rsidRDefault="000F7190" w:rsidP="00951F42">
            <w:r w:rsidRPr="000F7190">
              <w:t>LAYOUT SNRC 7S DBMINI BACC 203467V1</w:t>
            </w:r>
          </w:p>
        </w:tc>
      </w:tr>
      <w:tr w:rsidR="00AC4767" w:rsidTr="000F7190">
        <w:tc>
          <w:tcPr>
            <w:tcW w:w="1885" w:type="dxa"/>
          </w:tcPr>
          <w:p w:rsidR="00AC4767" w:rsidRPr="008C5E70" w:rsidRDefault="000F7190" w:rsidP="00951F42">
            <w:r w:rsidRPr="008C5E70">
              <w:t>4050650078</w:t>
            </w:r>
          </w:p>
        </w:tc>
        <w:tc>
          <w:tcPr>
            <w:tcW w:w="6025" w:type="dxa"/>
          </w:tcPr>
          <w:p w:rsidR="00AC4767" w:rsidRPr="008C5E70" w:rsidRDefault="000F7190" w:rsidP="00951F42">
            <w:r w:rsidRPr="008C5E70">
              <w:t>LAYOUT SNRC 7S PGS MINIDBBACC 203468V1</w:t>
            </w:r>
          </w:p>
        </w:tc>
      </w:tr>
      <w:tr w:rsidR="000F7190" w:rsidTr="000F7190">
        <w:tc>
          <w:tcPr>
            <w:tcW w:w="1885" w:type="dxa"/>
          </w:tcPr>
          <w:p w:rsidR="000F7190" w:rsidRDefault="000F7190" w:rsidP="00951F42">
            <w:r w:rsidRPr="000F7190">
              <w:t>4050650083</w:t>
            </w:r>
          </w:p>
        </w:tc>
        <w:tc>
          <w:tcPr>
            <w:tcW w:w="6025" w:type="dxa"/>
          </w:tcPr>
          <w:p w:rsidR="000F7190" w:rsidRDefault="000F7190" w:rsidP="00951F42">
            <w:r w:rsidRPr="000F7190">
              <w:t>LAYOUT SNRC AMERICAN ROULETTE RIGHT HAND 203465</w:t>
            </w:r>
          </w:p>
        </w:tc>
      </w:tr>
      <w:tr w:rsidR="000F7190" w:rsidTr="000F7190">
        <w:tc>
          <w:tcPr>
            <w:tcW w:w="1885" w:type="dxa"/>
          </w:tcPr>
          <w:p w:rsidR="000F7190" w:rsidRDefault="000F7190" w:rsidP="00951F42">
            <w:r w:rsidRPr="000F7190">
              <w:t>4050650086</w:t>
            </w:r>
          </w:p>
        </w:tc>
        <w:tc>
          <w:tcPr>
            <w:tcW w:w="6025" w:type="dxa"/>
          </w:tcPr>
          <w:p w:rsidR="000F7190" w:rsidRDefault="000F7190" w:rsidP="00951F42">
            <w:r w:rsidRPr="000F7190">
              <w:t>LAYOUT SNRC FORTUNE PAI GOW POKER 203480</w:t>
            </w:r>
          </w:p>
        </w:tc>
      </w:tr>
      <w:tr w:rsidR="000F7190" w:rsidTr="000F7190">
        <w:tc>
          <w:tcPr>
            <w:tcW w:w="1885" w:type="dxa"/>
          </w:tcPr>
          <w:p w:rsidR="000F7190" w:rsidRDefault="000F7190" w:rsidP="00951F42">
            <w:r w:rsidRPr="000F7190">
              <w:t>4050650092</w:t>
            </w:r>
          </w:p>
        </w:tc>
        <w:tc>
          <w:tcPr>
            <w:tcW w:w="6025" w:type="dxa"/>
          </w:tcPr>
          <w:p w:rsidR="000F7190" w:rsidRDefault="000F7190" w:rsidP="00951F42">
            <w:r w:rsidRPr="000F7190">
              <w:t>LAYOUT SNRC THREE CARD POKER 203477V2</w:t>
            </w:r>
          </w:p>
        </w:tc>
      </w:tr>
      <w:tr w:rsidR="000F7190" w:rsidTr="000F7190">
        <w:tc>
          <w:tcPr>
            <w:tcW w:w="1885" w:type="dxa"/>
          </w:tcPr>
          <w:p w:rsidR="000F7190" w:rsidRDefault="000F7190" w:rsidP="00951F42">
            <w:r w:rsidRPr="000F7190">
              <w:t>4050650094</w:t>
            </w:r>
          </w:p>
        </w:tc>
        <w:tc>
          <w:tcPr>
            <w:tcW w:w="6025" w:type="dxa"/>
          </w:tcPr>
          <w:p w:rsidR="000F7190" w:rsidRDefault="000F7190" w:rsidP="00951F42">
            <w:r w:rsidRPr="000F7190">
              <w:t>LAYOUT SNRC MISSISSIPPI STUD POKER 203476</w:t>
            </w:r>
          </w:p>
        </w:tc>
      </w:tr>
      <w:tr w:rsidR="000F7190" w:rsidTr="000F7190">
        <w:tc>
          <w:tcPr>
            <w:tcW w:w="1885" w:type="dxa"/>
          </w:tcPr>
          <w:p w:rsidR="000F7190" w:rsidRDefault="000F7190" w:rsidP="00951F42">
            <w:r w:rsidRPr="000F7190">
              <w:t>4050650101</w:t>
            </w:r>
          </w:p>
        </w:tc>
        <w:tc>
          <w:tcPr>
            <w:tcW w:w="6025" w:type="dxa"/>
          </w:tcPr>
          <w:p w:rsidR="000F7190" w:rsidRDefault="000F7190" w:rsidP="00951F42">
            <w:r w:rsidRPr="000F7190">
              <w:t>LAYOUT SNRC LET IT RIDE BONUS 203473</w:t>
            </w:r>
          </w:p>
        </w:tc>
      </w:tr>
      <w:tr w:rsidR="000F7190" w:rsidTr="000F7190">
        <w:tc>
          <w:tcPr>
            <w:tcW w:w="1885" w:type="dxa"/>
          </w:tcPr>
          <w:p w:rsidR="000F7190" w:rsidRDefault="000F7190" w:rsidP="00951F42">
            <w:r w:rsidRPr="000F7190">
              <w:t>4050650103</w:t>
            </w:r>
          </w:p>
        </w:tc>
        <w:tc>
          <w:tcPr>
            <w:tcW w:w="6025" w:type="dxa"/>
          </w:tcPr>
          <w:p w:rsidR="000F7190" w:rsidRDefault="000F7190" w:rsidP="00951F42">
            <w:r w:rsidRPr="000F7190">
              <w:t>LAYOUT SNRC SPANISH 21 BLACKJACK 203474</w:t>
            </w:r>
          </w:p>
        </w:tc>
      </w:tr>
      <w:tr w:rsidR="000F7190" w:rsidTr="000F7190">
        <w:tc>
          <w:tcPr>
            <w:tcW w:w="1885" w:type="dxa"/>
          </w:tcPr>
          <w:p w:rsidR="000F7190" w:rsidRDefault="000F7190" w:rsidP="00951F42">
            <w:r w:rsidRPr="000F7190">
              <w:t>4050650104</w:t>
            </w:r>
          </w:p>
        </w:tc>
        <w:tc>
          <w:tcPr>
            <w:tcW w:w="6025" w:type="dxa"/>
          </w:tcPr>
          <w:p w:rsidR="000F7190" w:rsidRDefault="000F7190" w:rsidP="00951F42">
            <w:r w:rsidRPr="000F7190">
              <w:t>LAYOUT SNRC ULTIMATE TEXAS HOLDEM 203475</w:t>
            </w:r>
          </w:p>
        </w:tc>
      </w:tr>
    </w:tbl>
    <w:p w:rsidR="00C05EC5" w:rsidRPr="000A64EF" w:rsidRDefault="000E3236" w:rsidP="00D75DD6">
      <w:pPr>
        <w:jc w:val="center"/>
        <w:rPr>
          <w:sz w:val="32"/>
          <w:szCs w:val="32"/>
        </w:rPr>
      </w:pPr>
      <w:r>
        <w:rPr>
          <w:sz w:val="32"/>
          <w:szCs w:val="32"/>
        </w:rPr>
        <w:t xml:space="preserve">                       </w:t>
      </w:r>
      <w:r w:rsidR="00421A79">
        <w:rPr>
          <w:sz w:val="32"/>
          <w:szCs w:val="32"/>
        </w:rPr>
        <w:t>Seneca Buffalo Creek Casino</w:t>
      </w:r>
    </w:p>
    <w:tbl>
      <w:tblPr>
        <w:tblStyle w:val="TableGrid"/>
        <w:tblW w:w="7829" w:type="dxa"/>
        <w:tblInd w:w="1525" w:type="dxa"/>
        <w:tblLook w:val="04A0" w:firstRow="1" w:lastRow="0" w:firstColumn="1" w:lastColumn="0" w:noHBand="0" w:noVBand="1"/>
      </w:tblPr>
      <w:tblGrid>
        <w:gridCol w:w="1890"/>
        <w:gridCol w:w="5939"/>
      </w:tblGrid>
      <w:tr w:rsidR="00C05EC5" w:rsidTr="0037084E">
        <w:tc>
          <w:tcPr>
            <w:tcW w:w="1890" w:type="dxa"/>
          </w:tcPr>
          <w:p w:rsidR="00C05EC5" w:rsidRDefault="0037084E" w:rsidP="00421A79">
            <w:r>
              <w:t>SGC Item Number</w:t>
            </w:r>
          </w:p>
        </w:tc>
        <w:tc>
          <w:tcPr>
            <w:tcW w:w="5939" w:type="dxa"/>
          </w:tcPr>
          <w:p w:rsidR="00C05EC5" w:rsidRDefault="0037084E" w:rsidP="0037084E">
            <w:pPr>
              <w:jc w:val="both"/>
            </w:pPr>
            <w:r>
              <w:t>Item Description</w:t>
            </w:r>
          </w:p>
        </w:tc>
      </w:tr>
      <w:tr w:rsidR="0037084E" w:rsidTr="0037084E">
        <w:tc>
          <w:tcPr>
            <w:tcW w:w="1890" w:type="dxa"/>
          </w:tcPr>
          <w:p w:rsidR="0037084E" w:rsidRDefault="0037084E" w:rsidP="0037084E">
            <w:r w:rsidRPr="0037084E">
              <w:t>4050650005</w:t>
            </w:r>
          </w:p>
        </w:tc>
        <w:tc>
          <w:tcPr>
            <w:tcW w:w="5939" w:type="dxa"/>
          </w:tcPr>
          <w:p w:rsidR="0037084E" w:rsidRDefault="00A518C3" w:rsidP="0037084E">
            <w:r w:rsidRPr="00A518C3">
              <w:t>LAYOUT SBCC RED/SPORTS 12 CRAPS SPORTS 14740V5</w:t>
            </w:r>
          </w:p>
        </w:tc>
      </w:tr>
      <w:tr w:rsidR="00A518C3" w:rsidTr="0037084E">
        <w:tc>
          <w:tcPr>
            <w:tcW w:w="1890" w:type="dxa"/>
          </w:tcPr>
          <w:p w:rsidR="00A518C3" w:rsidRPr="005352DA" w:rsidRDefault="00A518C3" w:rsidP="0037084E">
            <w:r w:rsidRPr="005352DA">
              <w:t>4050650106</w:t>
            </w:r>
          </w:p>
        </w:tc>
        <w:tc>
          <w:tcPr>
            <w:tcW w:w="5939" w:type="dxa"/>
          </w:tcPr>
          <w:p w:rsidR="00A518C3" w:rsidRPr="005352DA" w:rsidRDefault="00A518C3" w:rsidP="0037084E">
            <w:r w:rsidRPr="005352DA">
              <w:t>LAYOUT SBCC BJ 6S PGS HOUSEMONEYSTAND 203499V2</w:t>
            </w:r>
          </w:p>
        </w:tc>
      </w:tr>
      <w:tr w:rsidR="0037084E" w:rsidTr="0037084E">
        <w:tc>
          <w:tcPr>
            <w:tcW w:w="1890" w:type="dxa"/>
          </w:tcPr>
          <w:p w:rsidR="0037084E" w:rsidRDefault="0037084E" w:rsidP="0037084E">
            <w:r w:rsidRPr="0037084E">
              <w:t>4050650112</w:t>
            </w:r>
          </w:p>
        </w:tc>
        <w:tc>
          <w:tcPr>
            <w:tcW w:w="5939" w:type="dxa"/>
          </w:tcPr>
          <w:p w:rsidR="0037084E" w:rsidRDefault="00A518C3" w:rsidP="0037084E">
            <w:r w:rsidRPr="00A518C3">
              <w:t>LAYOUT SBCC BJ 6S PGS BETTHESET21 STD 203501V2</w:t>
            </w:r>
          </w:p>
        </w:tc>
      </w:tr>
      <w:tr w:rsidR="0037084E" w:rsidTr="0037084E">
        <w:tc>
          <w:tcPr>
            <w:tcW w:w="1890" w:type="dxa"/>
          </w:tcPr>
          <w:p w:rsidR="0037084E" w:rsidRPr="005352DA" w:rsidRDefault="0037084E" w:rsidP="0037084E">
            <w:r w:rsidRPr="005352DA">
              <w:t>4050650115</w:t>
            </w:r>
          </w:p>
        </w:tc>
        <w:tc>
          <w:tcPr>
            <w:tcW w:w="5939" w:type="dxa"/>
          </w:tcPr>
          <w:p w:rsidR="0037084E" w:rsidRPr="005352DA" w:rsidRDefault="00A518C3" w:rsidP="0037084E">
            <w:r w:rsidRPr="005352DA">
              <w:t>LAYOUT SBCC BJ 7S PGS ROYALMATCH21 HIT 203504V2</w:t>
            </w:r>
          </w:p>
        </w:tc>
      </w:tr>
      <w:tr w:rsidR="0037084E" w:rsidTr="0037084E">
        <w:tc>
          <w:tcPr>
            <w:tcW w:w="1890" w:type="dxa"/>
          </w:tcPr>
          <w:p w:rsidR="0037084E" w:rsidRPr="005352DA" w:rsidRDefault="0037084E" w:rsidP="0037084E">
            <w:r w:rsidRPr="005352DA">
              <w:t>4050650116</w:t>
            </w:r>
          </w:p>
        </w:tc>
        <w:tc>
          <w:tcPr>
            <w:tcW w:w="5939" w:type="dxa"/>
          </w:tcPr>
          <w:p w:rsidR="0037084E" w:rsidRPr="005352DA" w:rsidRDefault="00A518C3" w:rsidP="0037084E">
            <w:r w:rsidRPr="005352DA">
              <w:t>LAYOUT SBCC BJ 7S PGS HOUSEMONEY  STD 203505V2</w:t>
            </w:r>
          </w:p>
        </w:tc>
      </w:tr>
      <w:tr w:rsidR="0037084E" w:rsidTr="0037084E">
        <w:tc>
          <w:tcPr>
            <w:tcW w:w="1890" w:type="dxa"/>
          </w:tcPr>
          <w:p w:rsidR="0037084E" w:rsidRDefault="0037084E" w:rsidP="0037084E">
            <w:r w:rsidRPr="0037084E">
              <w:t>4050650117</w:t>
            </w:r>
          </w:p>
        </w:tc>
        <w:tc>
          <w:tcPr>
            <w:tcW w:w="5939" w:type="dxa"/>
          </w:tcPr>
          <w:p w:rsidR="0037084E" w:rsidRDefault="00A518C3" w:rsidP="0037084E">
            <w:r w:rsidRPr="00A518C3">
              <w:t>LAYOUT SBCC BJ 7S PGS BETSET21 HIT 203502V2</w:t>
            </w:r>
          </w:p>
        </w:tc>
      </w:tr>
      <w:tr w:rsidR="0037084E" w:rsidTr="0037084E">
        <w:tc>
          <w:tcPr>
            <w:tcW w:w="1890" w:type="dxa"/>
          </w:tcPr>
          <w:p w:rsidR="0037084E" w:rsidRDefault="0037084E" w:rsidP="0037084E">
            <w:r w:rsidRPr="0037084E">
              <w:t>4050650120</w:t>
            </w:r>
          </w:p>
        </w:tc>
        <w:tc>
          <w:tcPr>
            <w:tcW w:w="5939" w:type="dxa"/>
          </w:tcPr>
          <w:p w:rsidR="0037084E" w:rsidRDefault="00A518C3" w:rsidP="0037084E">
            <w:r w:rsidRPr="00A518C3">
              <w:t>LAYOUT SBCC BJ 7S PGS HOUSEMONEYBJ SPORTS</w:t>
            </w:r>
          </w:p>
        </w:tc>
      </w:tr>
      <w:tr w:rsidR="0037084E" w:rsidTr="0037084E">
        <w:tc>
          <w:tcPr>
            <w:tcW w:w="1890" w:type="dxa"/>
          </w:tcPr>
          <w:p w:rsidR="0037084E" w:rsidRPr="00630821" w:rsidRDefault="0037084E" w:rsidP="0037084E">
            <w:r w:rsidRPr="00630821">
              <w:t>4050650121</w:t>
            </w:r>
          </w:p>
        </w:tc>
        <w:tc>
          <w:tcPr>
            <w:tcW w:w="5939" w:type="dxa"/>
          </w:tcPr>
          <w:p w:rsidR="0037084E" w:rsidRPr="00630821" w:rsidRDefault="00A518C3" w:rsidP="0037084E">
            <w:r w:rsidRPr="00630821">
              <w:t>LAYOUT SBCC SPECIALTY GAME LAY 6S PGS SPANISH21</w:t>
            </w:r>
          </w:p>
        </w:tc>
      </w:tr>
      <w:tr w:rsidR="0037084E" w:rsidTr="0037084E">
        <w:tc>
          <w:tcPr>
            <w:tcW w:w="1890" w:type="dxa"/>
          </w:tcPr>
          <w:p w:rsidR="0037084E" w:rsidRPr="00630821" w:rsidRDefault="0037084E" w:rsidP="0037084E">
            <w:r w:rsidRPr="00630821">
              <w:t>4050650123</w:t>
            </w:r>
          </w:p>
        </w:tc>
        <w:tc>
          <w:tcPr>
            <w:tcW w:w="5939" w:type="dxa"/>
          </w:tcPr>
          <w:p w:rsidR="0037084E" w:rsidRPr="00630821" w:rsidRDefault="00A518C3" w:rsidP="0037084E">
            <w:r w:rsidRPr="00630821">
              <w:t>LAYOUT SBCC BJ 7S PGS HOUSEMONEYBJ HIT 203503V2</w:t>
            </w:r>
          </w:p>
        </w:tc>
      </w:tr>
      <w:tr w:rsidR="0037084E" w:rsidTr="0037084E">
        <w:tc>
          <w:tcPr>
            <w:tcW w:w="1890" w:type="dxa"/>
          </w:tcPr>
          <w:p w:rsidR="0037084E" w:rsidRDefault="0037084E" w:rsidP="0037084E">
            <w:r w:rsidRPr="0037084E">
              <w:t>4050650124</w:t>
            </w:r>
          </w:p>
        </w:tc>
        <w:tc>
          <w:tcPr>
            <w:tcW w:w="5939" w:type="dxa"/>
          </w:tcPr>
          <w:p w:rsidR="0037084E" w:rsidRDefault="00551D59" w:rsidP="0037084E">
            <w:r w:rsidRPr="00551D59">
              <w:t>LAYOUT SBCC SPECIALTY GAME LAY 6S MISSSTUD 3CB</w:t>
            </w:r>
          </w:p>
        </w:tc>
      </w:tr>
      <w:tr w:rsidR="0037084E" w:rsidTr="0037084E">
        <w:tc>
          <w:tcPr>
            <w:tcW w:w="1890" w:type="dxa"/>
          </w:tcPr>
          <w:p w:rsidR="0037084E" w:rsidRDefault="0037084E" w:rsidP="0037084E">
            <w:r w:rsidRPr="0037084E">
              <w:t>4050650126</w:t>
            </w:r>
          </w:p>
        </w:tc>
        <w:tc>
          <w:tcPr>
            <w:tcW w:w="5939" w:type="dxa"/>
          </w:tcPr>
          <w:p w:rsidR="0037084E" w:rsidRDefault="00551D59" w:rsidP="0037084E">
            <w:r w:rsidRPr="00551D59">
              <w:t>LAYOUT SBCC BJ 7S RM21 STAND 203506V2</w:t>
            </w:r>
          </w:p>
        </w:tc>
      </w:tr>
      <w:tr w:rsidR="0037084E" w:rsidTr="0037084E">
        <w:tc>
          <w:tcPr>
            <w:tcW w:w="1890" w:type="dxa"/>
          </w:tcPr>
          <w:p w:rsidR="0037084E" w:rsidRPr="00630821" w:rsidRDefault="0037084E" w:rsidP="0037084E">
            <w:r w:rsidRPr="00630821">
              <w:t>4050650127</w:t>
            </w:r>
          </w:p>
        </w:tc>
        <w:tc>
          <w:tcPr>
            <w:tcW w:w="5939" w:type="dxa"/>
          </w:tcPr>
          <w:p w:rsidR="0037084E" w:rsidRPr="00630821" w:rsidRDefault="00551D59" w:rsidP="0037084E">
            <w:r w:rsidRPr="00630821">
              <w:t>LAYOUT SBCC BJ 7S PGS BETSET21 STAND 203507V2</w:t>
            </w:r>
          </w:p>
        </w:tc>
      </w:tr>
      <w:tr w:rsidR="0037084E" w:rsidTr="0037084E">
        <w:tc>
          <w:tcPr>
            <w:tcW w:w="1890" w:type="dxa"/>
          </w:tcPr>
          <w:p w:rsidR="0037084E" w:rsidRDefault="0037084E" w:rsidP="0037084E">
            <w:r w:rsidRPr="0037084E">
              <w:t>4050650128</w:t>
            </w:r>
          </w:p>
        </w:tc>
        <w:tc>
          <w:tcPr>
            <w:tcW w:w="5939" w:type="dxa"/>
          </w:tcPr>
          <w:p w:rsidR="0037084E" w:rsidRDefault="00551D59" w:rsidP="0037084E">
            <w:r w:rsidRPr="00551D59">
              <w:t>LAYOUT SBCC BJ 7S PGS BETSETSPORTS 203509V2</w:t>
            </w:r>
          </w:p>
        </w:tc>
      </w:tr>
      <w:tr w:rsidR="0037084E" w:rsidTr="0037084E">
        <w:tc>
          <w:tcPr>
            <w:tcW w:w="1890" w:type="dxa"/>
          </w:tcPr>
          <w:p w:rsidR="0037084E" w:rsidRDefault="0037084E" w:rsidP="0037084E">
            <w:r w:rsidRPr="0037084E">
              <w:lastRenderedPageBreak/>
              <w:t>4050650129</w:t>
            </w:r>
          </w:p>
        </w:tc>
        <w:tc>
          <w:tcPr>
            <w:tcW w:w="5939" w:type="dxa"/>
          </w:tcPr>
          <w:p w:rsidR="0037084E" w:rsidRDefault="00551D59" w:rsidP="0037084E">
            <w:r w:rsidRPr="00551D59">
              <w:t>LATOUT SBCC RH/LH ROULETTE RH00BLAZEROUL</w:t>
            </w:r>
          </w:p>
        </w:tc>
      </w:tr>
      <w:tr w:rsidR="0037084E" w:rsidTr="0037084E">
        <w:tc>
          <w:tcPr>
            <w:tcW w:w="1890" w:type="dxa"/>
          </w:tcPr>
          <w:p w:rsidR="0037084E" w:rsidRPr="00870D0F" w:rsidRDefault="0037084E" w:rsidP="0037084E">
            <w:r w:rsidRPr="00870D0F">
              <w:t>4050650130</w:t>
            </w:r>
          </w:p>
        </w:tc>
        <w:tc>
          <w:tcPr>
            <w:tcW w:w="5939" w:type="dxa"/>
          </w:tcPr>
          <w:p w:rsidR="0037084E" w:rsidRPr="00870D0F" w:rsidRDefault="00551D59" w:rsidP="0037084E">
            <w:r w:rsidRPr="00870D0F">
              <w:t>LAYOUT SBCC ROULETTE PGS RHOOROUL 203531V2</w:t>
            </w:r>
          </w:p>
        </w:tc>
      </w:tr>
      <w:tr w:rsidR="0037084E" w:rsidTr="0037084E">
        <w:tc>
          <w:tcPr>
            <w:tcW w:w="1890" w:type="dxa"/>
          </w:tcPr>
          <w:p w:rsidR="0037084E" w:rsidRDefault="0037084E" w:rsidP="0037084E">
            <w:r w:rsidRPr="0037084E">
              <w:t>4050650131</w:t>
            </w:r>
          </w:p>
        </w:tc>
        <w:tc>
          <w:tcPr>
            <w:tcW w:w="5939" w:type="dxa"/>
          </w:tcPr>
          <w:p w:rsidR="0037084E" w:rsidRDefault="00551D59" w:rsidP="0037084E">
            <w:r w:rsidRPr="00551D59">
              <w:t>LAYOUT SBCC SPECIALTY GAME 6S PGS MS STUD 3 CB</w:t>
            </w:r>
          </w:p>
        </w:tc>
      </w:tr>
      <w:tr w:rsidR="0037084E" w:rsidTr="0037084E">
        <w:tc>
          <w:tcPr>
            <w:tcW w:w="1890" w:type="dxa"/>
          </w:tcPr>
          <w:p w:rsidR="0037084E" w:rsidRPr="00870D0F" w:rsidRDefault="0037084E" w:rsidP="0037084E">
            <w:r w:rsidRPr="00870D0F">
              <w:t>4050650134</w:t>
            </w:r>
          </w:p>
        </w:tc>
        <w:tc>
          <w:tcPr>
            <w:tcW w:w="5939" w:type="dxa"/>
          </w:tcPr>
          <w:p w:rsidR="0037084E" w:rsidRPr="00870D0F" w:rsidRDefault="00551D59" w:rsidP="0037084E">
            <w:r w:rsidRPr="00870D0F">
              <w:t>LAYOUT SBCC SPECIALTY GAME 6S PGS UTH 203525V1</w:t>
            </w:r>
          </w:p>
        </w:tc>
      </w:tr>
      <w:tr w:rsidR="0037084E" w:rsidTr="0037084E">
        <w:tc>
          <w:tcPr>
            <w:tcW w:w="1890" w:type="dxa"/>
          </w:tcPr>
          <w:p w:rsidR="0037084E" w:rsidRPr="00870D0F" w:rsidRDefault="0037084E" w:rsidP="0037084E">
            <w:r w:rsidRPr="00870D0F">
              <w:t>4050650135</w:t>
            </w:r>
          </w:p>
        </w:tc>
        <w:tc>
          <w:tcPr>
            <w:tcW w:w="5939" w:type="dxa"/>
          </w:tcPr>
          <w:p w:rsidR="0037084E" w:rsidRPr="00870D0F" w:rsidRDefault="00551D59" w:rsidP="0037084E">
            <w:r w:rsidRPr="00870D0F">
              <w:t>LAYOUT SBCC SPECAILTY GAME 7S PGS THREECARDPOKER</w:t>
            </w:r>
          </w:p>
        </w:tc>
      </w:tr>
      <w:tr w:rsidR="0037084E" w:rsidTr="0037084E">
        <w:tc>
          <w:tcPr>
            <w:tcW w:w="1890" w:type="dxa"/>
          </w:tcPr>
          <w:p w:rsidR="0037084E" w:rsidRPr="00870D0F" w:rsidRDefault="0037084E" w:rsidP="0037084E">
            <w:r w:rsidRPr="00870D0F">
              <w:t>4050650136</w:t>
            </w:r>
          </w:p>
        </w:tc>
        <w:tc>
          <w:tcPr>
            <w:tcW w:w="5939" w:type="dxa"/>
          </w:tcPr>
          <w:p w:rsidR="0037084E" w:rsidRPr="00870D0F" w:rsidRDefault="00551D59" w:rsidP="0037084E">
            <w:r w:rsidRPr="00870D0F">
              <w:t>LAYOUT SBCC MINI BACC STD 7S PGS DBMINIBACC</w:t>
            </w:r>
          </w:p>
        </w:tc>
      </w:tr>
      <w:tr w:rsidR="0037084E" w:rsidTr="0037084E">
        <w:tc>
          <w:tcPr>
            <w:tcW w:w="1890" w:type="dxa"/>
          </w:tcPr>
          <w:p w:rsidR="0037084E" w:rsidRDefault="0037084E" w:rsidP="0037084E">
            <w:r w:rsidRPr="0037084E">
              <w:t>4050650138</w:t>
            </w:r>
          </w:p>
        </w:tc>
        <w:tc>
          <w:tcPr>
            <w:tcW w:w="5939" w:type="dxa"/>
          </w:tcPr>
          <w:p w:rsidR="0037084E" w:rsidRDefault="00551D59" w:rsidP="0037084E">
            <w:r w:rsidRPr="00551D59">
              <w:t>LAYOUT SBCC SPECIALTY GAME 7S PGS THREECARDPOKER</w:t>
            </w:r>
          </w:p>
        </w:tc>
      </w:tr>
      <w:tr w:rsidR="0037084E" w:rsidTr="0037084E">
        <w:tc>
          <w:tcPr>
            <w:tcW w:w="1890" w:type="dxa"/>
          </w:tcPr>
          <w:p w:rsidR="0037084E" w:rsidRDefault="0037084E" w:rsidP="0037084E">
            <w:r w:rsidRPr="0037084E">
              <w:t>4050650148</w:t>
            </w:r>
          </w:p>
        </w:tc>
        <w:tc>
          <w:tcPr>
            <w:tcW w:w="5939" w:type="dxa"/>
          </w:tcPr>
          <w:p w:rsidR="0037084E" w:rsidRDefault="00551D59" w:rsidP="0037084E">
            <w:r w:rsidRPr="00551D59">
              <w:t>LAYOUT SBCC 6S ROYAL MATCH 21 203500V2</w:t>
            </w:r>
          </w:p>
        </w:tc>
      </w:tr>
      <w:tr w:rsidR="0037084E" w:rsidTr="0037084E">
        <w:tc>
          <w:tcPr>
            <w:tcW w:w="1890" w:type="dxa"/>
          </w:tcPr>
          <w:p w:rsidR="0037084E" w:rsidRDefault="0037084E" w:rsidP="0037084E">
            <w:r w:rsidRPr="0037084E">
              <w:t>4050650150</w:t>
            </w:r>
          </w:p>
        </w:tc>
        <w:tc>
          <w:tcPr>
            <w:tcW w:w="5939" w:type="dxa"/>
          </w:tcPr>
          <w:p w:rsidR="0037084E" w:rsidRDefault="00551D59" w:rsidP="0037084E">
            <w:r w:rsidRPr="00551D59">
              <w:t>LAYOUT SBCC BJ HOUSEMONEY 6SPT SPORTS 204711V1</w:t>
            </w:r>
          </w:p>
        </w:tc>
      </w:tr>
      <w:tr w:rsidR="0037084E" w:rsidTr="0037084E">
        <w:tc>
          <w:tcPr>
            <w:tcW w:w="1890" w:type="dxa"/>
          </w:tcPr>
          <w:p w:rsidR="0037084E" w:rsidRDefault="0037084E" w:rsidP="0037084E">
            <w:r w:rsidRPr="0037084E">
              <w:t>4050650151</w:t>
            </w:r>
          </w:p>
        </w:tc>
        <w:tc>
          <w:tcPr>
            <w:tcW w:w="5939" w:type="dxa"/>
          </w:tcPr>
          <w:p w:rsidR="0037084E" w:rsidRDefault="00061B47" w:rsidP="0037084E">
            <w:r w:rsidRPr="00061B47">
              <w:t>LAYOUT SBCC BJ BETSET21 SPORTS 6SPT STD 204712V1</w:t>
            </w:r>
          </w:p>
        </w:tc>
      </w:tr>
      <w:tr w:rsidR="0037084E" w:rsidTr="0037084E">
        <w:tc>
          <w:tcPr>
            <w:tcW w:w="1890" w:type="dxa"/>
          </w:tcPr>
          <w:p w:rsidR="0037084E" w:rsidRDefault="0037084E" w:rsidP="0037084E">
            <w:r w:rsidRPr="0037084E">
              <w:t>4050650153</w:t>
            </w:r>
          </w:p>
        </w:tc>
        <w:tc>
          <w:tcPr>
            <w:tcW w:w="5939" w:type="dxa"/>
          </w:tcPr>
          <w:p w:rsidR="0037084E" w:rsidRDefault="00061B47" w:rsidP="0037084E">
            <w:r w:rsidRPr="00061B47">
              <w:t>LAYOUT SBCC HM 7SPT SPORTS STAND 204719V1</w:t>
            </w:r>
          </w:p>
        </w:tc>
      </w:tr>
      <w:tr w:rsidR="0037084E" w:rsidTr="0037084E">
        <w:tc>
          <w:tcPr>
            <w:tcW w:w="1890" w:type="dxa"/>
          </w:tcPr>
          <w:p w:rsidR="0037084E" w:rsidRDefault="0037084E" w:rsidP="0037084E">
            <w:r w:rsidRPr="0037084E">
              <w:t>4050650155</w:t>
            </w:r>
          </w:p>
        </w:tc>
        <w:tc>
          <w:tcPr>
            <w:tcW w:w="5939" w:type="dxa"/>
          </w:tcPr>
          <w:p w:rsidR="0037084E" w:rsidRDefault="00061B47" w:rsidP="0037084E">
            <w:r w:rsidRPr="00061B47">
              <w:t>LAYOUT SBCC BJ BTS21 7SPT SPORTS STAND 204715V1</w:t>
            </w:r>
          </w:p>
        </w:tc>
      </w:tr>
      <w:tr w:rsidR="0037084E" w:rsidTr="0037084E">
        <w:tc>
          <w:tcPr>
            <w:tcW w:w="1890" w:type="dxa"/>
          </w:tcPr>
          <w:p w:rsidR="0037084E" w:rsidRDefault="0037084E" w:rsidP="0037084E">
            <w:r w:rsidRPr="0037084E">
              <w:t>4050650156</w:t>
            </w:r>
          </w:p>
        </w:tc>
        <w:tc>
          <w:tcPr>
            <w:tcW w:w="5939" w:type="dxa"/>
          </w:tcPr>
          <w:p w:rsidR="0037084E" w:rsidRDefault="00061B47" w:rsidP="0037084E">
            <w:r w:rsidRPr="00061B47">
              <w:t>LAYOUT SBCC BJ SPANISH21 SPORTS 204713V1</w:t>
            </w:r>
          </w:p>
        </w:tc>
      </w:tr>
      <w:tr w:rsidR="0037084E" w:rsidTr="0037084E">
        <w:tc>
          <w:tcPr>
            <w:tcW w:w="1890" w:type="dxa"/>
          </w:tcPr>
          <w:p w:rsidR="0037084E" w:rsidRDefault="0037084E" w:rsidP="0037084E">
            <w:r w:rsidRPr="0037084E">
              <w:t>4050650159</w:t>
            </w:r>
          </w:p>
        </w:tc>
        <w:tc>
          <w:tcPr>
            <w:tcW w:w="5939" w:type="dxa"/>
          </w:tcPr>
          <w:p w:rsidR="0037084E" w:rsidRDefault="00061B47" w:rsidP="0037084E">
            <w:r w:rsidRPr="00061B47">
              <w:t>LAYOUTS UTH SPORTS 204708V1</w:t>
            </w:r>
          </w:p>
        </w:tc>
      </w:tr>
      <w:tr w:rsidR="0037084E" w:rsidTr="0037084E">
        <w:tc>
          <w:tcPr>
            <w:tcW w:w="1890" w:type="dxa"/>
          </w:tcPr>
          <w:p w:rsidR="0037084E" w:rsidRDefault="0037084E" w:rsidP="0037084E">
            <w:r w:rsidRPr="0037084E">
              <w:t>4050650163</w:t>
            </w:r>
          </w:p>
        </w:tc>
        <w:tc>
          <w:tcPr>
            <w:tcW w:w="5939" w:type="dxa"/>
          </w:tcPr>
          <w:p w:rsidR="0037084E" w:rsidRDefault="00061B47" w:rsidP="0037084E">
            <w:r w:rsidRPr="00061B47">
              <w:t>LAYOUT SBCC SBC MB7 SPORTS 204722V1</w:t>
            </w:r>
          </w:p>
        </w:tc>
      </w:tr>
      <w:tr w:rsidR="0037084E" w:rsidTr="0037084E">
        <w:tc>
          <w:tcPr>
            <w:tcW w:w="1890" w:type="dxa"/>
          </w:tcPr>
          <w:p w:rsidR="0037084E" w:rsidRDefault="0037084E" w:rsidP="0037084E">
            <w:r w:rsidRPr="0037084E">
              <w:t>4050650164</w:t>
            </w:r>
          </w:p>
        </w:tc>
        <w:tc>
          <w:tcPr>
            <w:tcW w:w="5939" w:type="dxa"/>
          </w:tcPr>
          <w:p w:rsidR="0037084E" w:rsidRDefault="00061B47" w:rsidP="0037084E">
            <w:r w:rsidRPr="00061B47">
              <w:t>LAYOUT SBCC 12 CRAPS SPORTS 14740V5</w:t>
            </w:r>
          </w:p>
        </w:tc>
      </w:tr>
    </w:tbl>
    <w:p w:rsidR="00E57597" w:rsidRDefault="000E3236" w:rsidP="00D75DD6">
      <w:pPr>
        <w:jc w:val="center"/>
        <w:rPr>
          <w:sz w:val="32"/>
          <w:szCs w:val="32"/>
        </w:rPr>
      </w:pPr>
      <w:r>
        <w:rPr>
          <w:sz w:val="32"/>
          <w:szCs w:val="32"/>
        </w:rPr>
        <w:t xml:space="preserve">                               </w:t>
      </w:r>
      <w:r w:rsidR="007823E6">
        <w:rPr>
          <w:sz w:val="32"/>
          <w:szCs w:val="32"/>
        </w:rPr>
        <w:t>Seneca Allegheny Casino</w:t>
      </w:r>
    </w:p>
    <w:tbl>
      <w:tblPr>
        <w:tblStyle w:val="TableGrid"/>
        <w:tblW w:w="0" w:type="auto"/>
        <w:tblInd w:w="1440" w:type="dxa"/>
        <w:tblLook w:val="04A0" w:firstRow="1" w:lastRow="0" w:firstColumn="1" w:lastColumn="0" w:noHBand="0" w:noVBand="1"/>
      </w:tblPr>
      <w:tblGrid>
        <w:gridCol w:w="1975"/>
        <w:gridCol w:w="5935"/>
      </w:tblGrid>
      <w:tr w:rsidR="007823E6" w:rsidTr="007823E6">
        <w:tc>
          <w:tcPr>
            <w:tcW w:w="1975" w:type="dxa"/>
          </w:tcPr>
          <w:p w:rsidR="007823E6" w:rsidRDefault="007823E6" w:rsidP="007823E6">
            <w:r>
              <w:t>SGC Item Number</w:t>
            </w:r>
          </w:p>
        </w:tc>
        <w:tc>
          <w:tcPr>
            <w:tcW w:w="5935" w:type="dxa"/>
          </w:tcPr>
          <w:p w:rsidR="007823E6" w:rsidRDefault="007823E6" w:rsidP="007823E6">
            <w:r>
              <w:t>Item Description</w:t>
            </w:r>
          </w:p>
        </w:tc>
      </w:tr>
      <w:tr w:rsidR="007823E6" w:rsidTr="007823E6">
        <w:tc>
          <w:tcPr>
            <w:tcW w:w="1975" w:type="dxa"/>
          </w:tcPr>
          <w:p w:rsidR="007823E6" w:rsidRDefault="007823E6" w:rsidP="007823E6">
            <w:r w:rsidRPr="007823E6">
              <w:t>4050650108</w:t>
            </w:r>
          </w:p>
        </w:tc>
        <w:tc>
          <w:tcPr>
            <w:tcW w:w="5935" w:type="dxa"/>
          </w:tcPr>
          <w:p w:rsidR="007823E6" w:rsidRDefault="005425C5" w:rsidP="005425C5">
            <w:r w:rsidRPr="005425C5">
              <w:t>LAYOUT SARC CRAPS 12' BLACK 203692V1</w:t>
            </w:r>
          </w:p>
        </w:tc>
      </w:tr>
      <w:tr w:rsidR="007823E6" w:rsidTr="007823E6">
        <w:tc>
          <w:tcPr>
            <w:tcW w:w="1975" w:type="dxa"/>
          </w:tcPr>
          <w:p w:rsidR="007823E6" w:rsidRPr="00081D7A" w:rsidRDefault="007823E6" w:rsidP="007823E6">
            <w:r w:rsidRPr="00081D7A">
              <w:t>4050650139</w:t>
            </w:r>
          </w:p>
        </w:tc>
        <w:tc>
          <w:tcPr>
            <w:tcW w:w="5935" w:type="dxa"/>
          </w:tcPr>
          <w:p w:rsidR="007823E6" w:rsidRPr="00081D7A" w:rsidRDefault="005425C5" w:rsidP="005425C5">
            <w:r w:rsidRPr="00081D7A">
              <w:t>LAYOUT SARC BJ 6S PGS MTD STAND 203709V1</w:t>
            </w:r>
          </w:p>
        </w:tc>
      </w:tr>
      <w:tr w:rsidR="007823E6" w:rsidTr="007823E6">
        <w:tc>
          <w:tcPr>
            <w:tcW w:w="1975" w:type="dxa"/>
          </w:tcPr>
          <w:p w:rsidR="007823E6" w:rsidRPr="00081D7A" w:rsidRDefault="007823E6" w:rsidP="007823E6">
            <w:r w:rsidRPr="00081D7A">
              <w:t>4050650140</w:t>
            </w:r>
          </w:p>
        </w:tc>
        <w:tc>
          <w:tcPr>
            <w:tcW w:w="5935" w:type="dxa"/>
          </w:tcPr>
          <w:p w:rsidR="007823E6" w:rsidRPr="00081D7A" w:rsidRDefault="005425C5" w:rsidP="005425C5">
            <w:pPr>
              <w:tabs>
                <w:tab w:val="left" w:pos="300"/>
              </w:tabs>
            </w:pPr>
            <w:r w:rsidRPr="00081D7A">
              <w:t>LAYOUT SARC BJ 6S PGS INBET STAND 203706V1</w:t>
            </w:r>
            <w:r w:rsidRPr="00081D7A">
              <w:tab/>
            </w:r>
          </w:p>
        </w:tc>
      </w:tr>
      <w:tr w:rsidR="007823E6" w:rsidTr="007823E6">
        <w:tc>
          <w:tcPr>
            <w:tcW w:w="1975" w:type="dxa"/>
          </w:tcPr>
          <w:p w:rsidR="007823E6" w:rsidRPr="00081D7A" w:rsidRDefault="007823E6" w:rsidP="007823E6">
            <w:r w:rsidRPr="00081D7A">
              <w:t>4050650142</w:t>
            </w:r>
          </w:p>
        </w:tc>
        <w:tc>
          <w:tcPr>
            <w:tcW w:w="5935" w:type="dxa"/>
          </w:tcPr>
          <w:p w:rsidR="007823E6" w:rsidRPr="00081D7A" w:rsidRDefault="005425C5" w:rsidP="005425C5">
            <w:r w:rsidRPr="00081D7A">
              <w:t>LAYOUT SARC BJ 6S INBET HIT 203707V1</w:t>
            </w:r>
          </w:p>
        </w:tc>
      </w:tr>
      <w:tr w:rsidR="007823E6" w:rsidTr="007823E6">
        <w:tc>
          <w:tcPr>
            <w:tcW w:w="1975" w:type="dxa"/>
          </w:tcPr>
          <w:p w:rsidR="007823E6" w:rsidRPr="00081D7A" w:rsidRDefault="007823E6" w:rsidP="007823E6">
            <w:r w:rsidRPr="00081D7A">
              <w:t>4050650143</w:t>
            </w:r>
          </w:p>
        </w:tc>
        <w:tc>
          <w:tcPr>
            <w:tcW w:w="5935" w:type="dxa"/>
          </w:tcPr>
          <w:p w:rsidR="007823E6" w:rsidRPr="00081D7A" w:rsidRDefault="005425C5" w:rsidP="005425C5">
            <w:r w:rsidRPr="00081D7A">
              <w:t>LAYOUT SARC SPECIALTY 7S PGS UTH 203711V2</w:t>
            </w:r>
          </w:p>
        </w:tc>
      </w:tr>
      <w:tr w:rsidR="007823E6" w:rsidTr="007823E6">
        <w:tc>
          <w:tcPr>
            <w:tcW w:w="1975" w:type="dxa"/>
          </w:tcPr>
          <w:p w:rsidR="007823E6" w:rsidRPr="00081D7A" w:rsidRDefault="007823E6" w:rsidP="007823E6">
            <w:r w:rsidRPr="00081D7A">
              <w:t>4050650144</w:t>
            </w:r>
          </w:p>
        </w:tc>
        <w:tc>
          <w:tcPr>
            <w:tcW w:w="5935" w:type="dxa"/>
          </w:tcPr>
          <w:p w:rsidR="007823E6" w:rsidRPr="00081D7A" w:rsidRDefault="005425C5" w:rsidP="005425C5">
            <w:r w:rsidRPr="00081D7A">
              <w:t>LAYOUT SARC SPECIALTY 6S PGS MISSSTUD 203710V1</w:t>
            </w:r>
          </w:p>
        </w:tc>
      </w:tr>
      <w:tr w:rsidR="005425C5" w:rsidTr="007823E6">
        <w:tc>
          <w:tcPr>
            <w:tcW w:w="1975" w:type="dxa"/>
          </w:tcPr>
          <w:p w:rsidR="005425C5" w:rsidRPr="00081D7A" w:rsidRDefault="005425C5" w:rsidP="007823E6">
            <w:r w:rsidRPr="00081D7A">
              <w:t>4050650145</w:t>
            </w:r>
          </w:p>
        </w:tc>
        <w:tc>
          <w:tcPr>
            <w:tcW w:w="5935" w:type="dxa"/>
          </w:tcPr>
          <w:p w:rsidR="005425C5" w:rsidRPr="00081D7A" w:rsidRDefault="005425C5" w:rsidP="005425C5">
            <w:r w:rsidRPr="00081D7A">
              <w:t>LAYOUT SARC SPECIALTY 7S PGS THREECARDPOKER 6CB</w:t>
            </w:r>
          </w:p>
        </w:tc>
      </w:tr>
      <w:tr w:rsidR="007823E6" w:rsidTr="007823E6">
        <w:tc>
          <w:tcPr>
            <w:tcW w:w="1975" w:type="dxa"/>
          </w:tcPr>
          <w:p w:rsidR="007823E6" w:rsidRPr="00081D7A" w:rsidRDefault="007823E6" w:rsidP="007823E6">
            <w:r w:rsidRPr="00081D7A">
              <w:t>4050650146</w:t>
            </w:r>
          </w:p>
        </w:tc>
        <w:tc>
          <w:tcPr>
            <w:tcW w:w="5935" w:type="dxa"/>
          </w:tcPr>
          <w:p w:rsidR="007823E6" w:rsidRPr="00081D7A" w:rsidRDefault="005425C5" w:rsidP="005425C5">
            <w:r w:rsidRPr="00081D7A">
              <w:t>LAYOUT SARC SPECIALTY 6S PGS SPANISH 21 203712V1</w:t>
            </w:r>
          </w:p>
        </w:tc>
      </w:tr>
      <w:tr w:rsidR="007823E6" w:rsidTr="007823E6">
        <w:tc>
          <w:tcPr>
            <w:tcW w:w="1975" w:type="dxa"/>
          </w:tcPr>
          <w:p w:rsidR="007823E6" w:rsidRPr="00081D7A" w:rsidRDefault="007823E6" w:rsidP="007823E6">
            <w:r w:rsidRPr="00081D7A">
              <w:t>4050650147</w:t>
            </w:r>
          </w:p>
        </w:tc>
        <w:tc>
          <w:tcPr>
            <w:tcW w:w="5935" w:type="dxa"/>
          </w:tcPr>
          <w:p w:rsidR="007823E6" w:rsidRPr="00081D7A" w:rsidRDefault="005425C5" w:rsidP="005425C5">
            <w:r w:rsidRPr="00081D7A">
              <w:t>LAYOUT SARC SPECIALTY 7S PGS LIR 3CB 203691V1</w:t>
            </w:r>
          </w:p>
        </w:tc>
      </w:tr>
    </w:tbl>
    <w:p w:rsidR="00D00BD9" w:rsidRDefault="00D00BD9" w:rsidP="00D00BD9">
      <w:pPr>
        <w:ind w:left="1440"/>
        <w:rPr>
          <w:b/>
        </w:rPr>
      </w:pPr>
      <w:r>
        <w:rPr>
          <w:b/>
        </w:rPr>
        <w:t>General:</w:t>
      </w:r>
    </w:p>
    <w:p w:rsidR="00D00BD9" w:rsidRPr="00846463" w:rsidRDefault="00846463" w:rsidP="00D00BD9">
      <w:pPr>
        <w:pStyle w:val="ListParagraph"/>
        <w:numPr>
          <w:ilvl w:val="0"/>
          <w:numId w:val="11"/>
        </w:numPr>
        <w:rPr>
          <w:b/>
        </w:rPr>
      </w:pPr>
      <w:r>
        <w:t>Vendor must be able to provide all layouts.</w:t>
      </w:r>
    </w:p>
    <w:p w:rsidR="00846463" w:rsidRPr="00846463" w:rsidRDefault="00846463" w:rsidP="00D00BD9">
      <w:pPr>
        <w:pStyle w:val="ListParagraph"/>
        <w:numPr>
          <w:ilvl w:val="0"/>
          <w:numId w:val="11"/>
        </w:numPr>
        <w:rPr>
          <w:b/>
        </w:rPr>
      </w:pPr>
      <w:r>
        <w:t>Layouts must be manufactured in-house (no sub-contracting).</w:t>
      </w:r>
    </w:p>
    <w:p w:rsidR="00846463" w:rsidRPr="00846463" w:rsidRDefault="00846463" w:rsidP="00D00BD9">
      <w:pPr>
        <w:pStyle w:val="ListParagraph"/>
        <w:numPr>
          <w:ilvl w:val="0"/>
          <w:numId w:val="11"/>
        </w:numPr>
        <w:rPr>
          <w:b/>
        </w:rPr>
      </w:pPr>
      <w:r>
        <w:t xml:space="preserve">Describe your available fabric options in detail. Fabric must be durable, stain resistant, and flame retardant. </w:t>
      </w:r>
    </w:p>
    <w:p w:rsidR="00846463" w:rsidRPr="00846463" w:rsidRDefault="00846463" w:rsidP="00D00BD9">
      <w:pPr>
        <w:pStyle w:val="ListParagraph"/>
        <w:numPr>
          <w:ilvl w:val="0"/>
          <w:numId w:val="11"/>
        </w:numPr>
        <w:rPr>
          <w:b/>
        </w:rPr>
      </w:pPr>
      <w:r>
        <w:t>Vendor must supply two (2) samples of each style layout for SGC testing purposes.</w:t>
      </w:r>
    </w:p>
    <w:p w:rsidR="00846463" w:rsidRPr="00727B9B" w:rsidRDefault="00846463" w:rsidP="00D00BD9">
      <w:pPr>
        <w:pStyle w:val="ListParagraph"/>
        <w:numPr>
          <w:ilvl w:val="0"/>
          <w:numId w:val="11"/>
        </w:numPr>
        <w:rPr>
          <w:b/>
        </w:rPr>
      </w:pPr>
      <w:r>
        <w:t>Describe your available printing process/processes.</w:t>
      </w:r>
    </w:p>
    <w:p w:rsidR="00727B9B" w:rsidRDefault="00727B9B" w:rsidP="00727B9B">
      <w:pPr>
        <w:ind w:left="1440"/>
      </w:pPr>
      <w:r>
        <w:rPr>
          <w:b/>
        </w:rPr>
        <w:t>Delivery:</w:t>
      </w:r>
    </w:p>
    <w:p w:rsidR="00727B9B" w:rsidRDefault="00727B9B" w:rsidP="00727B9B">
      <w:pPr>
        <w:pStyle w:val="ListParagraph"/>
        <w:numPr>
          <w:ilvl w:val="0"/>
          <w:numId w:val="12"/>
        </w:numPr>
      </w:pPr>
      <w:r>
        <w:t>Include standard lead times from receipt of PO until shipping.</w:t>
      </w:r>
    </w:p>
    <w:p w:rsidR="007E555D" w:rsidRPr="007E555D" w:rsidRDefault="00727B9B" w:rsidP="007E555D">
      <w:pPr>
        <w:ind w:left="1440"/>
        <w:rPr>
          <w:b/>
        </w:rPr>
      </w:pPr>
      <w:r>
        <w:rPr>
          <w:b/>
        </w:rPr>
        <w:t>Pricing:</w:t>
      </w:r>
    </w:p>
    <w:p w:rsidR="007E555D" w:rsidRDefault="007E555D" w:rsidP="00727B9B">
      <w:pPr>
        <w:pStyle w:val="ListParagraph"/>
        <w:numPr>
          <w:ilvl w:val="0"/>
          <w:numId w:val="12"/>
        </w:numPr>
      </w:pPr>
      <w:r>
        <w:t>SGC prefers fixed pricing during the term of the contract.</w:t>
      </w:r>
    </w:p>
    <w:p w:rsidR="00727B9B" w:rsidRDefault="007E555D" w:rsidP="007E555D">
      <w:pPr>
        <w:pStyle w:val="ListParagraph"/>
        <w:numPr>
          <w:ilvl w:val="0"/>
          <w:numId w:val="12"/>
        </w:numPr>
      </w:pPr>
      <w:r>
        <w:lastRenderedPageBreak/>
        <w:t xml:space="preserve">If pricing cannot be fixed during the term, please </w:t>
      </w:r>
      <w:r w:rsidRPr="007E555D">
        <w:t xml:space="preserve">state </w:t>
      </w:r>
      <w:r>
        <w:t xml:space="preserve">the </w:t>
      </w:r>
      <w:r w:rsidRPr="007E555D">
        <w:t>maximum increase percentage for years 2 and 3 of the contract as well as both option years.</w:t>
      </w:r>
      <w:r>
        <w:t xml:space="preserve"> </w:t>
      </w:r>
      <w:r w:rsidR="001D5F67">
        <w:t xml:space="preserve">Pricing must be guaranteed for the first year. </w:t>
      </w:r>
    </w:p>
    <w:p w:rsidR="001D5F67" w:rsidRDefault="001D5F67" w:rsidP="00727B9B">
      <w:pPr>
        <w:pStyle w:val="ListParagraph"/>
        <w:numPr>
          <w:ilvl w:val="0"/>
          <w:numId w:val="12"/>
        </w:numPr>
      </w:pPr>
      <w:r>
        <w:t>Include unit price per layout for the following</w:t>
      </w:r>
    </w:p>
    <w:p w:rsidR="001D5F67" w:rsidRDefault="001D5F67" w:rsidP="001D5F67">
      <w:pPr>
        <w:pStyle w:val="ListParagraph"/>
        <w:numPr>
          <w:ilvl w:val="1"/>
          <w:numId w:val="12"/>
        </w:numPr>
      </w:pPr>
      <w:r>
        <w:t>With printing</w:t>
      </w:r>
    </w:p>
    <w:p w:rsidR="001D5F67" w:rsidRDefault="001D5F67" w:rsidP="001D5F67">
      <w:pPr>
        <w:pStyle w:val="ListParagraph"/>
        <w:numPr>
          <w:ilvl w:val="1"/>
          <w:numId w:val="12"/>
        </w:numPr>
      </w:pPr>
      <w:r>
        <w:t>Without printing</w:t>
      </w:r>
    </w:p>
    <w:p w:rsidR="001D5F67" w:rsidRDefault="001D5F67" w:rsidP="001D5F67">
      <w:pPr>
        <w:pStyle w:val="ListParagraph"/>
        <w:numPr>
          <w:ilvl w:val="0"/>
          <w:numId w:val="12"/>
        </w:numPr>
      </w:pPr>
      <w:r>
        <w:t>List artwork costs for the following:</w:t>
      </w:r>
    </w:p>
    <w:p w:rsidR="001D5F67" w:rsidRDefault="001D5F67" w:rsidP="001D5F67">
      <w:pPr>
        <w:pStyle w:val="ListParagraph"/>
        <w:numPr>
          <w:ilvl w:val="1"/>
          <w:numId w:val="12"/>
        </w:numPr>
      </w:pPr>
      <w:r>
        <w:t>SGC supplied artwork</w:t>
      </w:r>
    </w:p>
    <w:p w:rsidR="001D5F67" w:rsidRDefault="001D5F67" w:rsidP="001D5F67">
      <w:pPr>
        <w:pStyle w:val="ListParagraph"/>
        <w:numPr>
          <w:ilvl w:val="1"/>
          <w:numId w:val="12"/>
        </w:numPr>
      </w:pPr>
      <w:r>
        <w:t>Vendor supplied artwork</w:t>
      </w:r>
    </w:p>
    <w:p w:rsidR="001D5F67" w:rsidRPr="00727B9B" w:rsidRDefault="001D5F67" w:rsidP="001D5F67">
      <w:pPr>
        <w:pStyle w:val="ListParagraph"/>
        <w:ind w:left="2880"/>
      </w:pPr>
    </w:p>
    <w:p w:rsidR="00E96538" w:rsidRPr="00342236" w:rsidRDefault="00E96538" w:rsidP="00E96538">
      <w:pPr>
        <w:pStyle w:val="Heading2"/>
        <w:rPr>
          <w:rFonts w:eastAsia="Times New Roman"/>
        </w:rPr>
      </w:pPr>
      <w:bookmarkStart w:id="18" w:name="_Toc102744039"/>
      <w:r w:rsidRPr="00342236">
        <w:rPr>
          <w:rFonts w:eastAsia="Times New Roman"/>
        </w:rPr>
        <w:t>Pricing and Payment Terms</w:t>
      </w:r>
      <w:bookmarkEnd w:id="18"/>
    </w:p>
    <w:p w:rsidR="00E96538" w:rsidRDefault="00E96538" w:rsidP="00E96538">
      <w:pPr>
        <w:ind w:left="720" w:firstLine="720"/>
      </w:pPr>
      <w:r w:rsidRPr="00961C9F">
        <w:t xml:space="preserve">Please provide your most competitive pricing and any additional offers. </w:t>
      </w:r>
    </w:p>
    <w:p w:rsidR="00E96538" w:rsidRPr="00961C9F" w:rsidRDefault="00E96538" w:rsidP="00E96538">
      <w:pPr>
        <w:pStyle w:val="Heading2"/>
        <w:rPr>
          <w:rFonts w:eastAsia="Times New Roman"/>
        </w:rPr>
      </w:pPr>
      <w:bookmarkStart w:id="19" w:name="_Toc102744040"/>
      <w:r w:rsidRPr="00961C9F">
        <w:rPr>
          <w:rFonts w:eastAsia="Times New Roman"/>
        </w:rPr>
        <w:t>Tax Exempt Status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0" w:name="_Toc102744041"/>
      <w:r w:rsidRPr="00961C9F">
        <w:rPr>
          <w:rFonts w:eastAsia="Times New Roman"/>
        </w:rPr>
        <w:t>Payment Terms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1" w:name="_Toc102744042"/>
      <w:r>
        <w:rPr>
          <w:rFonts w:eastAsia="Times New Roman"/>
        </w:rPr>
        <w:t>Supplemental Bidder Information</w:t>
      </w:r>
      <w:bookmarkEnd w:id="21"/>
    </w:p>
    <w:p w:rsidR="00E96538" w:rsidRPr="00961C9F" w:rsidRDefault="00E96538" w:rsidP="00E96538">
      <w:pPr>
        <w:pStyle w:val="Heading2"/>
        <w:rPr>
          <w:rFonts w:eastAsia="Times New Roman"/>
        </w:rPr>
      </w:pPr>
      <w:bookmarkStart w:id="22" w:name="_Toc102744043"/>
      <w:r w:rsidRPr="00961C9F">
        <w:rPr>
          <w:rFonts w:eastAsia="Times New Roman"/>
        </w:rPr>
        <w:t>Conformity of Proposal with SGC Requirements</w:t>
      </w:r>
      <w:bookmarkEnd w:id="22"/>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3" w:name="_Toc102744044"/>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02744045"/>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102744046"/>
      <w:r w:rsidRPr="00961C9F">
        <w:rPr>
          <w:rFonts w:eastAsia="Times New Roman"/>
        </w:rPr>
        <w:t>Standard Supply Agreement</w:t>
      </w:r>
      <w:bookmarkEnd w:id="25"/>
    </w:p>
    <w:p w:rsidR="00E96538" w:rsidRPr="00961C9F" w:rsidRDefault="00E96538" w:rsidP="00E96538">
      <w:pPr>
        <w:autoSpaceDE w:val="0"/>
        <w:autoSpaceDN w:val="0"/>
        <w:adjustRightInd w:val="0"/>
        <w:spacing w:after="120" w:line="240" w:lineRule="auto"/>
        <w:ind w:left="1440"/>
        <w:jc w:val="both"/>
        <w:rPr>
          <w:rFonts w:eastAsia="Times New Roman" w:cstheme="minorHAnsi"/>
          <w:color w:val="FF0000"/>
          <w:sz w:val="24"/>
          <w:szCs w:val="24"/>
        </w:rPr>
      </w:pPr>
      <w:r w:rsidRPr="005F62F3">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D72C9A" w:rsidRDefault="00D72C9A" w:rsidP="00D72C9A">
      <w:pPr>
        <w:pStyle w:val="Heading2"/>
        <w:rPr>
          <w:rFonts w:eastAsia="Times New Roman"/>
        </w:rPr>
      </w:pPr>
      <w:bookmarkStart w:id="26" w:name="_Toc102744047"/>
      <w:r>
        <w:rPr>
          <w:rFonts w:eastAsia="Times New Roman"/>
        </w:rPr>
        <w:t>Seneca Nation Business Registration Fee (SNIBRF)</w:t>
      </w:r>
      <w:bookmarkEnd w:id="26"/>
    </w:p>
    <w:p w:rsidR="00D72C9A" w:rsidRPr="005F62F3" w:rsidRDefault="00D72C9A" w:rsidP="005F62F3">
      <w:pPr>
        <w:rPr>
          <w:rFonts w:eastAsia="Times New Roman" w:cstheme="minorHAnsi"/>
          <w:color w:val="FF0000"/>
        </w:rPr>
      </w:pPr>
      <w:r>
        <w:tab/>
      </w:r>
      <w:r w:rsidR="006A7F0E">
        <w:tab/>
      </w:r>
      <w:r w:rsidRPr="005F62F3">
        <w:rPr>
          <w:rFonts w:eastAsia="Times New Roman" w:cstheme="minorHAnsi"/>
        </w:rPr>
        <w:t xml:space="preserve">Vendor must pay the SNIBRF of $750 directly to the Seneca Gaming Authority once total </w:t>
      </w:r>
      <w:r w:rsidRPr="005F62F3">
        <w:rPr>
          <w:rFonts w:eastAsia="Times New Roman" w:cstheme="minorHAnsi"/>
        </w:rPr>
        <w:tab/>
      </w:r>
      <w:r w:rsidRPr="005F62F3">
        <w:rPr>
          <w:rFonts w:eastAsia="Times New Roman" w:cstheme="minorHAnsi"/>
        </w:rPr>
        <w:tab/>
        <w:t xml:space="preserve">payment to the vendor exceeds $10,000.  Failure to pay the fee when required may </w:t>
      </w:r>
      <w:r w:rsidRPr="005F62F3">
        <w:rPr>
          <w:rFonts w:eastAsia="Times New Roman" w:cstheme="minorHAnsi"/>
        </w:rPr>
        <w:tab/>
      </w:r>
      <w:r w:rsidRPr="005F62F3">
        <w:rPr>
          <w:rFonts w:eastAsia="Times New Roman" w:cstheme="minorHAnsi"/>
        </w:rPr>
        <w:tab/>
      </w:r>
      <w:r w:rsidRPr="005F62F3">
        <w:rPr>
          <w:rFonts w:eastAsia="Times New Roman" w:cstheme="minorHAnsi"/>
        </w:rPr>
        <w:tab/>
        <w:t>result in termination of further business with Seneca Gaming Corporation.</w:t>
      </w:r>
    </w:p>
    <w:p w:rsidR="00E96538" w:rsidRDefault="00E96538" w:rsidP="00E96538">
      <w:pPr>
        <w:pStyle w:val="Heading1"/>
        <w:rPr>
          <w:rFonts w:eastAsia="Times New Roman"/>
        </w:rPr>
      </w:pPr>
      <w:bookmarkStart w:id="27" w:name="_Toc102744048"/>
      <w:r>
        <w:rPr>
          <w:rFonts w:eastAsia="Times New Roman"/>
        </w:rPr>
        <w:lastRenderedPageBreak/>
        <w:t xml:space="preserve">Bidder </w:t>
      </w:r>
      <w:r w:rsidRPr="0034489C">
        <w:rPr>
          <w:rFonts w:eastAsia="Times New Roman"/>
        </w:rPr>
        <w:t>Cert</w:t>
      </w:r>
      <w:r>
        <w:rPr>
          <w:rFonts w:eastAsia="Times New Roman"/>
        </w:rPr>
        <w:t>ifications and Representations</w:t>
      </w:r>
      <w:bookmarkEnd w:id="27"/>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17B" w:rsidRDefault="00CE317B">
      <w:pPr>
        <w:spacing w:after="0" w:line="240" w:lineRule="auto"/>
      </w:pPr>
      <w:r>
        <w:separator/>
      </w:r>
    </w:p>
  </w:endnote>
  <w:endnote w:type="continuationSeparator" w:id="0">
    <w:p w:rsidR="00CE317B" w:rsidRDefault="00CE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951F42" w:rsidRDefault="00951F42"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5F32">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17B" w:rsidRDefault="00CE317B">
      <w:pPr>
        <w:spacing w:after="0" w:line="240" w:lineRule="auto"/>
      </w:pPr>
      <w:r>
        <w:separator/>
      </w:r>
    </w:p>
  </w:footnote>
  <w:footnote w:type="continuationSeparator" w:id="0">
    <w:p w:rsidR="00CE317B" w:rsidRDefault="00CE3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1239C1"/>
    <w:multiLevelType w:val="hybridMultilevel"/>
    <w:tmpl w:val="E620F7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6D0969"/>
    <w:multiLevelType w:val="hybridMultilevel"/>
    <w:tmpl w:val="74F40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33737CC"/>
    <w:multiLevelType w:val="hybridMultilevel"/>
    <w:tmpl w:val="A26489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FBA1E5B"/>
    <w:multiLevelType w:val="hybridMultilevel"/>
    <w:tmpl w:val="73644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6F420D09"/>
    <w:multiLevelType w:val="hybridMultilevel"/>
    <w:tmpl w:val="0F963F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FDF7271"/>
    <w:multiLevelType w:val="hybridMultilevel"/>
    <w:tmpl w:val="AC7A7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7"/>
  </w:num>
  <w:num w:numId="6">
    <w:abstractNumId w:val="0"/>
  </w:num>
  <w:num w:numId="7">
    <w:abstractNumId w:val="10"/>
  </w:num>
  <w:num w:numId="8">
    <w:abstractNumId w:val="2"/>
  </w:num>
  <w:num w:numId="9">
    <w:abstractNumId w:val="13"/>
  </w:num>
  <w:num w:numId="10">
    <w:abstractNumId w:val="5"/>
  </w:num>
  <w:num w:numId="11">
    <w:abstractNumId w:val="4"/>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24D79"/>
    <w:rsid w:val="00061B47"/>
    <w:rsid w:val="00081D7A"/>
    <w:rsid w:val="000A59C9"/>
    <w:rsid w:val="000A64EF"/>
    <w:rsid w:val="000E3236"/>
    <w:rsid w:val="000E65D7"/>
    <w:rsid w:val="000E7F8A"/>
    <w:rsid w:val="000F7190"/>
    <w:rsid w:val="001363D7"/>
    <w:rsid w:val="00155133"/>
    <w:rsid w:val="001A0B69"/>
    <w:rsid w:val="001D5F67"/>
    <w:rsid w:val="0023713C"/>
    <w:rsid w:val="00237E51"/>
    <w:rsid w:val="002502A7"/>
    <w:rsid w:val="00272605"/>
    <w:rsid w:val="0037084E"/>
    <w:rsid w:val="003E25F2"/>
    <w:rsid w:val="00421A79"/>
    <w:rsid w:val="00456E00"/>
    <w:rsid w:val="00457F12"/>
    <w:rsid w:val="00470E46"/>
    <w:rsid w:val="004D32F5"/>
    <w:rsid w:val="004D72DB"/>
    <w:rsid w:val="004F2163"/>
    <w:rsid w:val="005352DA"/>
    <w:rsid w:val="005425C5"/>
    <w:rsid w:val="00551D59"/>
    <w:rsid w:val="0055719B"/>
    <w:rsid w:val="00567D84"/>
    <w:rsid w:val="005770B3"/>
    <w:rsid w:val="005773B2"/>
    <w:rsid w:val="00590687"/>
    <w:rsid w:val="005C4283"/>
    <w:rsid w:val="005D07DA"/>
    <w:rsid w:val="005F62F3"/>
    <w:rsid w:val="00630821"/>
    <w:rsid w:val="006463F7"/>
    <w:rsid w:val="006627D9"/>
    <w:rsid w:val="00695D97"/>
    <w:rsid w:val="006A381D"/>
    <w:rsid w:val="006A7F0E"/>
    <w:rsid w:val="006E0823"/>
    <w:rsid w:val="007142C0"/>
    <w:rsid w:val="00727B9B"/>
    <w:rsid w:val="0077272C"/>
    <w:rsid w:val="0077626A"/>
    <w:rsid w:val="007823E6"/>
    <w:rsid w:val="007E555D"/>
    <w:rsid w:val="007F794E"/>
    <w:rsid w:val="008062C6"/>
    <w:rsid w:val="00806F87"/>
    <w:rsid w:val="00815F32"/>
    <w:rsid w:val="00834241"/>
    <w:rsid w:val="00846463"/>
    <w:rsid w:val="00870D0F"/>
    <w:rsid w:val="008C5E70"/>
    <w:rsid w:val="008E00CF"/>
    <w:rsid w:val="008E338F"/>
    <w:rsid w:val="00930A12"/>
    <w:rsid w:val="00951F42"/>
    <w:rsid w:val="009827E7"/>
    <w:rsid w:val="00984BB6"/>
    <w:rsid w:val="009D2F2D"/>
    <w:rsid w:val="00A31723"/>
    <w:rsid w:val="00A40175"/>
    <w:rsid w:val="00A518C3"/>
    <w:rsid w:val="00A66CA8"/>
    <w:rsid w:val="00A77AF9"/>
    <w:rsid w:val="00AC4767"/>
    <w:rsid w:val="00AF5EED"/>
    <w:rsid w:val="00B04250"/>
    <w:rsid w:val="00BB7F48"/>
    <w:rsid w:val="00C05EC5"/>
    <w:rsid w:val="00C44C7B"/>
    <w:rsid w:val="00C5057D"/>
    <w:rsid w:val="00C60AFF"/>
    <w:rsid w:val="00CE317B"/>
    <w:rsid w:val="00D00BD9"/>
    <w:rsid w:val="00D20F91"/>
    <w:rsid w:val="00D72C9A"/>
    <w:rsid w:val="00D75DD6"/>
    <w:rsid w:val="00DD1C1F"/>
    <w:rsid w:val="00E35BA1"/>
    <w:rsid w:val="00E46A94"/>
    <w:rsid w:val="00E57597"/>
    <w:rsid w:val="00E75627"/>
    <w:rsid w:val="00E96538"/>
    <w:rsid w:val="00EE6F09"/>
    <w:rsid w:val="00F43A3F"/>
    <w:rsid w:val="00F75F30"/>
    <w:rsid w:val="00FA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41FC"/>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paragraph" w:styleId="Header">
    <w:name w:val="header"/>
    <w:basedOn w:val="Normal"/>
    <w:link w:val="HeaderChar"/>
    <w:uiPriority w:val="99"/>
    <w:unhideWhenUsed/>
    <w:rsid w:val="00E75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27"/>
  </w:style>
  <w:style w:type="table" w:styleId="TableGrid">
    <w:name w:val="Table Grid"/>
    <w:basedOn w:val="TableNormal"/>
    <w:uiPriority w:val="39"/>
    <w:rsid w:val="00AC4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44EB-4110-4444-8C1B-0F4C985A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3526</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Michael Dzielski</cp:lastModifiedBy>
  <cp:revision>61</cp:revision>
  <dcterms:created xsi:type="dcterms:W3CDTF">2022-05-06T15:02:00Z</dcterms:created>
  <dcterms:modified xsi:type="dcterms:W3CDTF">2022-05-11T14:39:00Z</dcterms:modified>
</cp:coreProperties>
</file>