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782A835" w14:textId="77777777" w:rsidR="00E96538" w:rsidRDefault="00E96538" w:rsidP="00E96538"/>
        <w:p w14:paraId="2A7BBF2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D73F80B" wp14:editId="24FFA300">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F80B"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86173CA" w14:textId="77777777" w:rsidR="00E96538" w:rsidRDefault="00E96538" w:rsidP="00E96538"/>
        <w:p w14:paraId="7DA3FBC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1D0B24" wp14:editId="3B4163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FFC523"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56971124" wp14:editId="7C797821">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D639B06" w14:textId="2D765B1B"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w:t>
                                </w:r>
                                <w:r w:rsidR="00933277">
                                  <w:rPr>
                                    <w:color w:val="00B0F0"/>
                                    <w:sz w:val="44"/>
                                    <w:szCs w:val="44"/>
                                  </w:rPr>
                                  <w:t>7</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933277">
                                  <w:rPr>
                                    <w:color w:val="00B0F0"/>
                                    <w:sz w:val="44"/>
                                    <w:szCs w:val="44"/>
                                  </w:rPr>
                                  <w:t xml:space="preserve"> Public Key Infrastructure (PKI) Automation</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971124"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D639B06" w14:textId="2D765B1B"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w:t>
                          </w:r>
                          <w:r w:rsidR="00933277">
                            <w:rPr>
                              <w:color w:val="00B0F0"/>
                              <w:sz w:val="44"/>
                              <w:szCs w:val="44"/>
                            </w:rPr>
                            <w:t>7</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933277">
                            <w:rPr>
                              <w:color w:val="00B0F0"/>
                              <w:sz w:val="44"/>
                              <w:szCs w:val="44"/>
                            </w:rPr>
                            <w:t xml:space="preserve"> Public Key Infrastructure (PKI) Automation</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5B0272F6" wp14:editId="080133A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3126E01D" wp14:editId="3B708197">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6E01D"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6285B84" wp14:editId="354BB2BE">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945B4FA"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285B8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945B4FA"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414EA0E" wp14:editId="2163FC6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F6E8" w14:textId="77777777" w:rsidR="00290A04" w:rsidRDefault="00A224B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414EA0E"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B7F6E8" w14:textId="77777777" w:rsidR="00290A04" w:rsidRDefault="00E6250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13D76CD7" wp14:editId="4A773106">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D3A8549" w14:textId="77777777" w:rsidR="00E96538" w:rsidRDefault="00E96538" w:rsidP="00E96538">
          <w:pPr>
            <w:pStyle w:val="TOCHeading"/>
          </w:pPr>
          <w:r>
            <w:t>Table of Contents</w:t>
          </w:r>
        </w:p>
        <w:p w14:paraId="17FB765E" w14:textId="539952D5" w:rsidR="005D2B9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2449310" w:history="1">
            <w:r w:rsidR="005D2B94" w:rsidRPr="0059127C">
              <w:rPr>
                <w:rStyle w:val="Hyperlink"/>
                <w:noProof/>
              </w:rPr>
              <w:t>I.</w:t>
            </w:r>
            <w:r w:rsidR="005D2B94">
              <w:rPr>
                <w:rFonts w:eastAsiaTheme="minorEastAsia"/>
                <w:noProof/>
              </w:rPr>
              <w:tab/>
            </w:r>
            <w:r w:rsidR="005D2B94" w:rsidRPr="0059127C">
              <w:rPr>
                <w:rStyle w:val="Hyperlink"/>
                <w:noProof/>
              </w:rPr>
              <w:t>Introduction</w:t>
            </w:r>
            <w:r w:rsidR="005D2B94">
              <w:rPr>
                <w:noProof/>
                <w:webHidden/>
              </w:rPr>
              <w:tab/>
            </w:r>
            <w:r w:rsidR="005D2B94">
              <w:rPr>
                <w:noProof/>
                <w:webHidden/>
              </w:rPr>
              <w:fldChar w:fldCharType="begin"/>
            </w:r>
            <w:r w:rsidR="005D2B94">
              <w:rPr>
                <w:noProof/>
                <w:webHidden/>
              </w:rPr>
              <w:instrText xml:space="preserve"> PAGEREF _Toc212449310 \h </w:instrText>
            </w:r>
            <w:r w:rsidR="005D2B94">
              <w:rPr>
                <w:noProof/>
                <w:webHidden/>
              </w:rPr>
            </w:r>
            <w:r w:rsidR="005D2B94">
              <w:rPr>
                <w:noProof/>
                <w:webHidden/>
              </w:rPr>
              <w:fldChar w:fldCharType="separate"/>
            </w:r>
            <w:r w:rsidR="005D2B94">
              <w:rPr>
                <w:noProof/>
                <w:webHidden/>
              </w:rPr>
              <w:t>2</w:t>
            </w:r>
            <w:r w:rsidR="005D2B94">
              <w:rPr>
                <w:noProof/>
                <w:webHidden/>
              </w:rPr>
              <w:fldChar w:fldCharType="end"/>
            </w:r>
          </w:hyperlink>
        </w:p>
        <w:p w14:paraId="24F8C5D2" w14:textId="0C7228A1" w:rsidR="005D2B94" w:rsidRDefault="005D2B94">
          <w:pPr>
            <w:pStyle w:val="TOC1"/>
            <w:tabs>
              <w:tab w:val="left" w:pos="440"/>
              <w:tab w:val="right" w:leader="dot" w:pos="9350"/>
            </w:tabs>
            <w:rPr>
              <w:rFonts w:eastAsiaTheme="minorEastAsia"/>
              <w:noProof/>
            </w:rPr>
          </w:pPr>
          <w:hyperlink w:anchor="_Toc212449311" w:history="1">
            <w:r w:rsidRPr="0059127C">
              <w:rPr>
                <w:rStyle w:val="Hyperlink"/>
                <w:noProof/>
              </w:rPr>
              <w:t>II.</w:t>
            </w:r>
            <w:r>
              <w:rPr>
                <w:rFonts w:eastAsiaTheme="minorEastAsia"/>
                <w:noProof/>
              </w:rPr>
              <w:tab/>
            </w:r>
            <w:r w:rsidRPr="0059127C">
              <w:rPr>
                <w:rStyle w:val="Hyperlink"/>
                <w:noProof/>
              </w:rPr>
              <w:t>RFP Objective</w:t>
            </w:r>
            <w:r>
              <w:rPr>
                <w:noProof/>
                <w:webHidden/>
              </w:rPr>
              <w:tab/>
            </w:r>
            <w:r>
              <w:rPr>
                <w:noProof/>
                <w:webHidden/>
              </w:rPr>
              <w:fldChar w:fldCharType="begin"/>
            </w:r>
            <w:r>
              <w:rPr>
                <w:noProof/>
                <w:webHidden/>
              </w:rPr>
              <w:instrText xml:space="preserve"> PAGEREF _Toc212449311 \h </w:instrText>
            </w:r>
            <w:r>
              <w:rPr>
                <w:noProof/>
                <w:webHidden/>
              </w:rPr>
            </w:r>
            <w:r>
              <w:rPr>
                <w:noProof/>
                <w:webHidden/>
              </w:rPr>
              <w:fldChar w:fldCharType="separate"/>
            </w:r>
            <w:r>
              <w:rPr>
                <w:noProof/>
                <w:webHidden/>
              </w:rPr>
              <w:t>2</w:t>
            </w:r>
            <w:r>
              <w:rPr>
                <w:noProof/>
                <w:webHidden/>
              </w:rPr>
              <w:fldChar w:fldCharType="end"/>
            </w:r>
          </w:hyperlink>
        </w:p>
        <w:p w14:paraId="76C9E2AD" w14:textId="5D2DB7A4" w:rsidR="005D2B94" w:rsidRDefault="005D2B94">
          <w:pPr>
            <w:pStyle w:val="TOC1"/>
            <w:tabs>
              <w:tab w:val="left" w:pos="660"/>
              <w:tab w:val="right" w:leader="dot" w:pos="9350"/>
            </w:tabs>
            <w:rPr>
              <w:rFonts w:eastAsiaTheme="minorEastAsia"/>
              <w:noProof/>
            </w:rPr>
          </w:pPr>
          <w:hyperlink w:anchor="_Toc212449312" w:history="1">
            <w:r w:rsidRPr="0059127C">
              <w:rPr>
                <w:rStyle w:val="Hyperlink"/>
                <w:noProof/>
              </w:rPr>
              <w:t>III.</w:t>
            </w:r>
            <w:r>
              <w:rPr>
                <w:rFonts w:eastAsiaTheme="minorEastAsia"/>
                <w:noProof/>
              </w:rPr>
              <w:tab/>
            </w:r>
            <w:r w:rsidRPr="0059127C">
              <w:rPr>
                <w:rStyle w:val="Hyperlink"/>
                <w:noProof/>
              </w:rPr>
              <w:t>RFP Administrative Information</w:t>
            </w:r>
            <w:r>
              <w:rPr>
                <w:noProof/>
                <w:webHidden/>
              </w:rPr>
              <w:tab/>
            </w:r>
            <w:r>
              <w:rPr>
                <w:noProof/>
                <w:webHidden/>
              </w:rPr>
              <w:fldChar w:fldCharType="begin"/>
            </w:r>
            <w:r>
              <w:rPr>
                <w:noProof/>
                <w:webHidden/>
              </w:rPr>
              <w:instrText xml:space="preserve"> PAGEREF _Toc212449312 \h </w:instrText>
            </w:r>
            <w:r>
              <w:rPr>
                <w:noProof/>
                <w:webHidden/>
              </w:rPr>
            </w:r>
            <w:r>
              <w:rPr>
                <w:noProof/>
                <w:webHidden/>
              </w:rPr>
              <w:fldChar w:fldCharType="separate"/>
            </w:r>
            <w:r>
              <w:rPr>
                <w:noProof/>
                <w:webHidden/>
              </w:rPr>
              <w:t>2</w:t>
            </w:r>
            <w:r>
              <w:rPr>
                <w:noProof/>
                <w:webHidden/>
              </w:rPr>
              <w:fldChar w:fldCharType="end"/>
            </w:r>
          </w:hyperlink>
        </w:p>
        <w:p w14:paraId="3A09FB70" w14:textId="1A467588" w:rsidR="005D2B94" w:rsidRDefault="005D2B94">
          <w:pPr>
            <w:pStyle w:val="TOC2"/>
            <w:tabs>
              <w:tab w:val="left" w:pos="660"/>
              <w:tab w:val="right" w:leader="dot" w:pos="9350"/>
            </w:tabs>
            <w:rPr>
              <w:rFonts w:eastAsiaTheme="minorEastAsia"/>
              <w:noProof/>
            </w:rPr>
          </w:pPr>
          <w:hyperlink w:anchor="_Toc212449313" w:history="1">
            <w:r w:rsidRPr="0059127C">
              <w:rPr>
                <w:rStyle w:val="Hyperlink"/>
                <w:noProof/>
              </w:rPr>
              <w:t>A.</w:t>
            </w:r>
            <w:r>
              <w:rPr>
                <w:rFonts w:eastAsiaTheme="minorEastAsia"/>
                <w:noProof/>
              </w:rPr>
              <w:tab/>
            </w:r>
            <w:r w:rsidRPr="0059127C">
              <w:rPr>
                <w:rStyle w:val="Hyperlink"/>
                <w:noProof/>
              </w:rPr>
              <w:t>Contact Information</w:t>
            </w:r>
            <w:r>
              <w:rPr>
                <w:noProof/>
                <w:webHidden/>
              </w:rPr>
              <w:tab/>
            </w:r>
            <w:r>
              <w:rPr>
                <w:noProof/>
                <w:webHidden/>
              </w:rPr>
              <w:fldChar w:fldCharType="begin"/>
            </w:r>
            <w:r>
              <w:rPr>
                <w:noProof/>
                <w:webHidden/>
              </w:rPr>
              <w:instrText xml:space="preserve"> PAGEREF _Toc212449313 \h </w:instrText>
            </w:r>
            <w:r>
              <w:rPr>
                <w:noProof/>
                <w:webHidden/>
              </w:rPr>
            </w:r>
            <w:r>
              <w:rPr>
                <w:noProof/>
                <w:webHidden/>
              </w:rPr>
              <w:fldChar w:fldCharType="separate"/>
            </w:r>
            <w:r>
              <w:rPr>
                <w:noProof/>
                <w:webHidden/>
              </w:rPr>
              <w:t>2</w:t>
            </w:r>
            <w:r>
              <w:rPr>
                <w:noProof/>
                <w:webHidden/>
              </w:rPr>
              <w:fldChar w:fldCharType="end"/>
            </w:r>
          </w:hyperlink>
        </w:p>
        <w:p w14:paraId="2BFFC371" w14:textId="08C6FFAA" w:rsidR="005D2B94" w:rsidRDefault="005D2B94">
          <w:pPr>
            <w:pStyle w:val="TOC2"/>
            <w:tabs>
              <w:tab w:val="left" w:pos="660"/>
              <w:tab w:val="right" w:leader="dot" w:pos="9350"/>
            </w:tabs>
            <w:rPr>
              <w:rFonts w:eastAsiaTheme="minorEastAsia"/>
              <w:noProof/>
            </w:rPr>
          </w:pPr>
          <w:hyperlink w:anchor="_Toc212449314" w:history="1">
            <w:r w:rsidRPr="0059127C">
              <w:rPr>
                <w:rStyle w:val="Hyperlink"/>
                <w:noProof/>
              </w:rPr>
              <w:t>B.</w:t>
            </w:r>
            <w:r>
              <w:rPr>
                <w:rFonts w:eastAsiaTheme="minorEastAsia"/>
                <w:noProof/>
              </w:rPr>
              <w:tab/>
            </w:r>
            <w:r w:rsidRPr="0059127C">
              <w:rPr>
                <w:rStyle w:val="Hyperlink"/>
                <w:noProof/>
              </w:rPr>
              <w:t>Schedule of Events</w:t>
            </w:r>
            <w:r>
              <w:rPr>
                <w:noProof/>
                <w:webHidden/>
              </w:rPr>
              <w:tab/>
            </w:r>
            <w:r>
              <w:rPr>
                <w:noProof/>
                <w:webHidden/>
              </w:rPr>
              <w:fldChar w:fldCharType="begin"/>
            </w:r>
            <w:r>
              <w:rPr>
                <w:noProof/>
                <w:webHidden/>
              </w:rPr>
              <w:instrText xml:space="preserve"> PAGEREF _Toc212449314 \h </w:instrText>
            </w:r>
            <w:r>
              <w:rPr>
                <w:noProof/>
                <w:webHidden/>
              </w:rPr>
            </w:r>
            <w:r>
              <w:rPr>
                <w:noProof/>
                <w:webHidden/>
              </w:rPr>
              <w:fldChar w:fldCharType="separate"/>
            </w:r>
            <w:r>
              <w:rPr>
                <w:noProof/>
                <w:webHidden/>
              </w:rPr>
              <w:t>2</w:t>
            </w:r>
            <w:r>
              <w:rPr>
                <w:noProof/>
                <w:webHidden/>
              </w:rPr>
              <w:fldChar w:fldCharType="end"/>
            </w:r>
          </w:hyperlink>
        </w:p>
        <w:p w14:paraId="0DF99208" w14:textId="410AD7EF" w:rsidR="005D2B94" w:rsidRDefault="005D2B94">
          <w:pPr>
            <w:pStyle w:val="TOC2"/>
            <w:tabs>
              <w:tab w:val="left" w:pos="660"/>
              <w:tab w:val="right" w:leader="dot" w:pos="9350"/>
            </w:tabs>
            <w:rPr>
              <w:rFonts w:eastAsiaTheme="minorEastAsia"/>
              <w:noProof/>
            </w:rPr>
          </w:pPr>
          <w:hyperlink w:anchor="_Toc212449315" w:history="1">
            <w:r w:rsidRPr="0059127C">
              <w:rPr>
                <w:rStyle w:val="Hyperlink"/>
                <w:rFonts w:eastAsia="Times New Roman"/>
                <w:noProof/>
              </w:rPr>
              <w:t>C.</w:t>
            </w:r>
            <w:r>
              <w:rPr>
                <w:rFonts w:eastAsiaTheme="minorEastAsia"/>
                <w:noProof/>
              </w:rPr>
              <w:tab/>
            </w:r>
            <w:r w:rsidRPr="0059127C">
              <w:rPr>
                <w:rStyle w:val="Hyperlink"/>
                <w:rFonts w:eastAsia="Times New Roman"/>
                <w:noProof/>
              </w:rPr>
              <w:t>Intent to Bid</w:t>
            </w:r>
            <w:r>
              <w:rPr>
                <w:noProof/>
                <w:webHidden/>
              </w:rPr>
              <w:tab/>
            </w:r>
            <w:r>
              <w:rPr>
                <w:noProof/>
                <w:webHidden/>
              </w:rPr>
              <w:fldChar w:fldCharType="begin"/>
            </w:r>
            <w:r>
              <w:rPr>
                <w:noProof/>
                <w:webHidden/>
              </w:rPr>
              <w:instrText xml:space="preserve"> PAGEREF _Toc212449315 \h </w:instrText>
            </w:r>
            <w:r>
              <w:rPr>
                <w:noProof/>
                <w:webHidden/>
              </w:rPr>
            </w:r>
            <w:r>
              <w:rPr>
                <w:noProof/>
                <w:webHidden/>
              </w:rPr>
              <w:fldChar w:fldCharType="separate"/>
            </w:r>
            <w:r>
              <w:rPr>
                <w:noProof/>
                <w:webHidden/>
              </w:rPr>
              <w:t>2</w:t>
            </w:r>
            <w:r>
              <w:rPr>
                <w:noProof/>
                <w:webHidden/>
              </w:rPr>
              <w:fldChar w:fldCharType="end"/>
            </w:r>
          </w:hyperlink>
        </w:p>
        <w:p w14:paraId="3A63F76D" w14:textId="174F8628" w:rsidR="005D2B94" w:rsidRDefault="005D2B94">
          <w:pPr>
            <w:pStyle w:val="TOC2"/>
            <w:tabs>
              <w:tab w:val="left" w:pos="660"/>
              <w:tab w:val="right" w:leader="dot" w:pos="9350"/>
            </w:tabs>
            <w:rPr>
              <w:rFonts w:eastAsiaTheme="minorEastAsia"/>
              <w:noProof/>
            </w:rPr>
          </w:pPr>
          <w:hyperlink w:anchor="_Toc212449316" w:history="1">
            <w:r w:rsidRPr="0059127C">
              <w:rPr>
                <w:rStyle w:val="Hyperlink"/>
                <w:rFonts w:eastAsia="Times New Roman"/>
                <w:noProof/>
              </w:rPr>
              <w:t>D.</w:t>
            </w:r>
            <w:r>
              <w:rPr>
                <w:rFonts w:eastAsiaTheme="minorEastAsia"/>
                <w:noProof/>
              </w:rPr>
              <w:tab/>
            </w:r>
            <w:r w:rsidRPr="0059127C">
              <w:rPr>
                <w:rStyle w:val="Hyperlink"/>
                <w:rFonts w:eastAsia="Times New Roman"/>
                <w:noProof/>
              </w:rPr>
              <w:t>Bidder Questions</w:t>
            </w:r>
            <w:r>
              <w:rPr>
                <w:noProof/>
                <w:webHidden/>
              </w:rPr>
              <w:tab/>
            </w:r>
            <w:r>
              <w:rPr>
                <w:noProof/>
                <w:webHidden/>
              </w:rPr>
              <w:fldChar w:fldCharType="begin"/>
            </w:r>
            <w:r>
              <w:rPr>
                <w:noProof/>
                <w:webHidden/>
              </w:rPr>
              <w:instrText xml:space="preserve"> PAGEREF _Toc212449316 \h </w:instrText>
            </w:r>
            <w:r>
              <w:rPr>
                <w:noProof/>
                <w:webHidden/>
              </w:rPr>
            </w:r>
            <w:r>
              <w:rPr>
                <w:noProof/>
                <w:webHidden/>
              </w:rPr>
              <w:fldChar w:fldCharType="separate"/>
            </w:r>
            <w:r>
              <w:rPr>
                <w:noProof/>
                <w:webHidden/>
              </w:rPr>
              <w:t>2</w:t>
            </w:r>
            <w:r>
              <w:rPr>
                <w:noProof/>
                <w:webHidden/>
              </w:rPr>
              <w:fldChar w:fldCharType="end"/>
            </w:r>
          </w:hyperlink>
        </w:p>
        <w:p w14:paraId="2817E51E" w14:textId="432242BE" w:rsidR="005D2B94" w:rsidRDefault="005D2B94">
          <w:pPr>
            <w:pStyle w:val="TOC2"/>
            <w:tabs>
              <w:tab w:val="left" w:pos="660"/>
              <w:tab w:val="right" w:leader="dot" w:pos="9350"/>
            </w:tabs>
            <w:rPr>
              <w:rFonts w:eastAsiaTheme="minorEastAsia"/>
              <w:noProof/>
            </w:rPr>
          </w:pPr>
          <w:hyperlink w:anchor="_Toc212449317" w:history="1">
            <w:r w:rsidRPr="0059127C">
              <w:rPr>
                <w:rStyle w:val="Hyperlink"/>
                <w:rFonts w:eastAsia="Times New Roman"/>
                <w:noProof/>
              </w:rPr>
              <w:t>E.</w:t>
            </w:r>
            <w:r>
              <w:rPr>
                <w:rFonts w:eastAsiaTheme="minorEastAsia"/>
                <w:noProof/>
              </w:rPr>
              <w:tab/>
            </w:r>
            <w:r w:rsidRPr="0059127C">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_Toc212449317 \h </w:instrText>
            </w:r>
            <w:r>
              <w:rPr>
                <w:noProof/>
                <w:webHidden/>
              </w:rPr>
            </w:r>
            <w:r>
              <w:rPr>
                <w:noProof/>
                <w:webHidden/>
              </w:rPr>
              <w:fldChar w:fldCharType="separate"/>
            </w:r>
            <w:r>
              <w:rPr>
                <w:noProof/>
                <w:webHidden/>
              </w:rPr>
              <w:t>3</w:t>
            </w:r>
            <w:r>
              <w:rPr>
                <w:noProof/>
                <w:webHidden/>
              </w:rPr>
              <w:fldChar w:fldCharType="end"/>
            </w:r>
          </w:hyperlink>
        </w:p>
        <w:p w14:paraId="37BD858B" w14:textId="74205B18" w:rsidR="005D2B94" w:rsidRDefault="005D2B94">
          <w:pPr>
            <w:pStyle w:val="TOC2"/>
            <w:tabs>
              <w:tab w:val="left" w:pos="660"/>
              <w:tab w:val="right" w:leader="dot" w:pos="9350"/>
            </w:tabs>
            <w:rPr>
              <w:rFonts w:eastAsiaTheme="minorEastAsia"/>
              <w:noProof/>
            </w:rPr>
          </w:pPr>
          <w:hyperlink w:anchor="_Toc212449318" w:history="1">
            <w:r w:rsidRPr="0059127C">
              <w:rPr>
                <w:rStyle w:val="Hyperlink"/>
                <w:rFonts w:eastAsia="Times New Roman"/>
                <w:noProof/>
              </w:rPr>
              <w:t>F.</w:t>
            </w:r>
            <w:r>
              <w:rPr>
                <w:rFonts w:eastAsiaTheme="minorEastAsia"/>
                <w:noProof/>
              </w:rPr>
              <w:tab/>
            </w:r>
            <w:r w:rsidRPr="0059127C">
              <w:rPr>
                <w:rStyle w:val="Hyperlink"/>
                <w:rFonts w:eastAsia="Times New Roman"/>
                <w:noProof/>
              </w:rPr>
              <w:t>Proposal Format</w:t>
            </w:r>
            <w:r>
              <w:rPr>
                <w:noProof/>
                <w:webHidden/>
              </w:rPr>
              <w:tab/>
            </w:r>
            <w:r>
              <w:rPr>
                <w:noProof/>
                <w:webHidden/>
              </w:rPr>
              <w:fldChar w:fldCharType="begin"/>
            </w:r>
            <w:r>
              <w:rPr>
                <w:noProof/>
                <w:webHidden/>
              </w:rPr>
              <w:instrText xml:space="preserve"> PAGEREF _Toc212449318 \h </w:instrText>
            </w:r>
            <w:r>
              <w:rPr>
                <w:noProof/>
                <w:webHidden/>
              </w:rPr>
            </w:r>
            <w:r>
              <w:rPr>
                <w:noProof/>
                <w:webHidden/>
              </w:rPr>
              <w:fldChar w:fldCharType="separate"/>
            </w:r>
            <w:r>
              <w:rPr>
                <w:noProof/>
                <w:webHidden/>
              </w:rPr>
              <w:t>3</w:t>
            </w:r>
            <w:r>
              <w:rPr>
                <w:noProof/>
                <w:webHidden/>
              </w:rPr>
              <w:fldChar w:fldCharType="end"/>
            </w:r>
          </w:hyperlink>
        </w:p>
        <w:p w14:paraId="7CB8F092" w14:textId="65ADC5C1" w:rsidR="005D2B94" w:rsidRDefault="005D2B94">
          <w:pPr>
            <w:pStyle w:val="TOC2"/>
            <w:tabs>
              <w:tab w:val="left" w:pos="660"/>
              <w:tab w:val="right" w:leader="dot" w:pos="9350"/>
            </w:tabs>
            <w:rPr>
              <w:rFonts w:eastAsiaTheme="minorEastAsia"/>
              <w:noProof/>
            </w:rPr>
          </w:pPr>
          <w:hyperlink w:anchor="_Toc212449319" w:history="1">
            <w:r w:rsidRPr="0059127C">
              <w:rPr>
                <w:rStyle w:val="Hyperlink"/>
                <w:rFonts w:eastAsia="Times New Roman"/>
                <w:noProof/>
              </w:rPr>
              <w:t>G.</w:t>
            </w:r>
            <w:r>
              <w:rPr>
                <w:rFonts w:eastAsiaTheme="minorEastAsia"/>
                <w:noProof/>
              </w:rPr>
              <w:tab/>
            </w:r>
            <w:r w:rsidRPr="0059127C">
              <w:rPr>
                <w:rStyle w:val="Hyperlink"/>
                <w:rFonts w:eastAsia="Times New Roman"/>
                <w:noProof/>
              </w:rPr>
              <w:t>Conditions</w:t>
            </w:r>
            <w:r>
              <w:rPr>
                <w:noProof/>
                <w:webHidden/>
              </w:rPr>
              <w:tab/>
            </w:r>
            <w:r>
              <w:rPr>
                <w:noProof/>
                <w:webHidden/>
              </w:rPr>
              <w:fldChar w:fldCharType="begin"/>
            </w:r>
            <w:r>
              <w:rPr>
                <w:noProof/>
                <w:webHidden/>
              </w:rPr>
              <w:instrText xml:space="preserve"> PAGEREF _Toc212449319 \h </w:instrText>
            </w:r>
            <w:r>
              <w:rPr>
                <w:noProof/>
                <w:webHidden/>
              </w:rPr>
            </w:r>
            <w:r>
              <w:rPr>
                <w:noProof/>
                <w:webHidden/>
              </w:rPr>
              <w:fldChar w:fldCharType="separate"/>
            </w:r>
            <w:r>
              <w:rPr>
                <w:noProof/>
                <w:webHidden/>
              </w:rPr>
              <w:t>4</w:t>
            </w:r>
            <w:r>
              <w:rPr>
                <w:noProof/>
                <w:webHidden/>
              </w:rPr>
              <w:fldChar w:fldCharType="end"/>
            </w:r>
          </w:hyperlink>
        </w:p>
        <w:p w14:paraId="5DF21164" w14:textId="79F6D65C" w:rsidR="005D2B94" w:rsidRDefault="005D2B94">
          <w:pPr>
            <w:pStyle w:val="TOC2"/>
            <w:tabs>
              <w:tab w:val="left" w:pos="660"/>
              <w:tab w:val="right" w:leader="dot" w:pos="9350"/>
            </w:tabs>
            <w:rPr>
              <w:rFonts w:eastAsiaTheme="minorEastAsia"/>
              <w:noProof/>
            </w:rPr>
          </w:pPr>
          <w:hyperlink w:anchor="_Toc212449320" w:history="1">
            <w:r w:rsidRPr="0059127C">
              <w:rPr>
                <w:rStyle w:val="Hyperlink"/>
                <w:rFonts w:eastAsia="Times New Roman"/>
                <w:noProof/>
              </w:rPr>
              <w:t>H.</w:t>
            </w:r>
            <w:r>
              <w:rPr>
                <w:rFonts w:eastAsiaTheme="minorEastAsia"/>
                <w:noProof/>
              </w:rPr>
              <w:tab/>
            </w:r>
            <w:r w:rsidRPr="0059127C">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_Toc212449320 \h </w:instrText>
            </w:r>
            <w:r>
              <w:rPr>
                <w:noProof/>
                <w:webHidden/>
              </w:rPr>
            </w:r>
            <w:r>
              <w:rPr>
                <w:noProof/>
                <w:webHidden/>
              </w:rPr>
              <w:fldChar w:fldCharType="separate"/>
            </w:r>
            <w:r>
              <w:rPr>
                <w:noProof/>
                <w:webHidden/>
              </w:rPr>
              <w:t>5</w:t>
            </w:r>
            <w:r>
              <w:rPr>
                <w:noProof/>
                <w:webHidden/>
              </w:rPr>
              <w:fldChar w:fldCharType="end"/>
            </w:r>
          </w:hyperlink>
        </w:p>
        <w:p w14:paraId="2A920903" w14:textId="0F874B19" w:rsidR="005D2B94" w:rsidRDefault="005D2B94">
          <w:pPr>
            <w:pStyle w:val="TOC2"/>
            <w:tabs>
              <w:tab w:val="left" w:pos="660"/>
              <w:tab w:val="right" w:leader="dot" w:pos="9350"/>
            </w:tabs>
            <w:rPr>
              <w:rFonts w:eastAsiaTheme="minorEastAsia"/>
              <w:noProof/>
            </w:rPr>
          </w:pPr>
          <w:hyperlink w:anchor="_Toc212449321" w:history="1">
            <w:r w:rsidRPr="0059127C">
              <w:rPr>
                <w:rStyle w:val="Hyperlink"/>
                <w:rFonts w:eastAsia="Times New Roman"/>
                <w:noProof/>
              </w:rPr>
              <w:t>I.</w:t>
            </w:r>
            <w:r>
              <w:rPr>
                <w:rFonts w:eastAsiaTheme="minorEastAsia"/>
                <w:noProof/>
              </w:rPr>
              <w:tab/>
            </w:r>
            <w:r w:rsidRPr="0059127C">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_Toc212449321 \h </w:instrText>
            </w:r>
            <w:r>
              <w:rPr>
                <w:noProof/>
                <w:webHidden/>
              </w:rPr>
            </w:r>
            <w:r>
              <w:rPr>
                <w:noProof/>
                <w:webHidden/>
              </w:rPr>
              <w:fldChar w:fldCharType="separate"/>
            </w:r>
            <w:r>
              <w:rPr>
                <w:noProof/>
                <w:webHidden/>
              </w:rPr>
              <w:t>5</w:t>
            </w:r>
            <w:r>
              <w:rPr>
                <w:noProof/>
                <w:webHidden/>
              </w:rPr>
              <w:fldChar w:fldCharType="end"/>
            </w:r>
          </w:hyperlink>
        </w:p>
        <w:p w14:paraId="3F709035" w14:textId="6557F5D4" w:rsidR="005D2B94" w:rsidRDefault="005D2B94">
          <w:pPr>
            <w:pStyle w:val="TOC2"/>
            <w:tabs>
              <w:tab w:val="left" w:pos="660"/>
              <w:tab w:val="right" w:leader="dot" w:pos="9350"/>
            </w:tabs>
            <w:rPr>
              <w:rFonts w:eastAsiaTheme="minorEastAsia"/>
              <w:noProof/>
            </w:rPr>
          </w:pPr>
          <w:hyperlink w:anchor="_Toc212449322" w:history="1">
            <w:r w:rsidRPr="0059127C">
              <w:rPr>
                <w:rStyle w:val="Hyperlink"/>
                <w:rFonts w:eastAsia="Times New Roman"/>
                <w:noProof/>
              </w:rPr>
              <w:t>J.</w:t>
            </w:r>
            <w:r>
              <w:rPr>
                <w:rFonts w:eastAsiaTheme="minorEastAsia"/>
                <w:noProof/>
              </w:rPr>
              <w:tab/>
            </w:r>
            <w:r w:rsidRPr="0059127C">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_Toc212449322 \h </w:instrText>
            </w:r>
            <w:r>
              <w:rPr>
                <w:noProof/>
                <w:webHidden/>
              </w:rPr>
            </w:r>
            <w:r>
              <w:rPr>
                <w:noProof/>
                <w:webHidden/>
              </w:rPr>
              <w:fldChar w:fldCharType="separate"/>
            </w:r>
            <w:r>
              <w:rPr>
                <w:noProof/>
                <w:webHidden/>
              </w:rPr>
              <w:t>6</w:t>
            </w:r>
            <w:r>
              <w:rPr>
                <w:noProof/>
                <w:webHidden/>
              </w:rPr>
              <w:fldChar w:fldCharType="end"/>
            </w:r>
          </w:hyperlink>
        </w:p>
        <w:p w14:paraId="5C590C1B" w14:textId="1ACE61E6" w:rsidR="005D2B94" w:rsidRDefault="005D2B94">
          <w:pPr>
            <w:pStyle w:val="TOC1"/>
            <w:tabs>
              <w:tab w:val="left" w:pos="660"/>
              <w:tab w:val="right" w:leader="dot" w:pos="9350"/>
            </w:tabs>
            <w:rPr>
              <w:rFonts w:eastAsiaTheme="minorEastAsia"/>
              <w:noProof/>
            </w:rPr>
          </w:pPr>
          <w:hyperlink w:anchor="_Toc212449323" w:history="1">
            <w:r w:rsidRPr="0059127C">
              <w:rPr>
                <w:rStyle w:val="Hyperlink"/>
                <w:rFonts w:eastAsia="Times New Roman"/>
                <w:noProof/>
              </w:rPr>
              <w:t>IV.</w:t>
            </w:r>
            <w:r>
              <w:rPr>
                <w:rFonts w:eastAsiaTheme="minorEastAsia"/>
                <w:noProof/>
              </w:rPr>
              <w:tab/>
            </w:r>
            <w:r w:rsidRPr="0059127C">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_Toc212449323 \h </w:instrText>
            </w:r>
            <w:r>
              <w:rPr>
                <w:noProof/>
                <w:webHidden/>
              </w:rPr>
            </w:r>
            <w:r>
              <w:rPr>
                <w:noProof/>
                <w:webHidden/>
              </w:rPr>
              <w:fldChar w:fldCharType="separate"/>
            </w:r>
            <w:r>
              <w:rPr>
                <w:noProof/>
                <w:webHidden/>
              </w:rPr>
              <w:t>6</w:t>
            </w:r>
            <w:r>
              <w:rPr>
                <w:noProof/>
                <w:webHidden/>
              </w:rPr>
              <w:fldChar w:fldCharType="end"/>
            </w:r>
          </w:hyperlink>
        </w:p>
        <w:p w14:paraId="5F325341" w14:textId="2171B332" w:rsidR="005D2B94" w:rsidRDefault="005D2B94">
          <w:pPr>
            <w:pStyle w:val="TOC2"/>
            <w:tabs>
              <w:tab w:val="left" w:pos="660"/>
              <w:tab w:val="right" w:leader="dot" w:pos="9350"/>
            </w:tabs>
            <w:rPr>
              <w:rFonts w:eastAsiaTheme="minorEastAsia"/>
              <w:noProof/>
            </w:rPr>
          </w:pPr>
          <w:hyperlink w:anchor="_Toc212449324" w:history="1">
            <w:r w:rsidRPr="0059127C">
              <w:rPr>
                <w:rStyle w:val="Hyperlink"/>
                <w:rFonts w:eastAsia="Times New Roman"/>
                <w:noProof/>
              </w:rPr>
              <w:t>A.</w:t>
            </w:r>
            <w:r>
              <w:rPr>
                <w:rFonts w:eastAsiaTheme="minorEastAsia"/>
                <w:noProof/>
              </w:rPr>
              <w:tab/>
            </w:r>
            <w:r w:rsidRPr="0059127C">
              <w:rPr>
                <w:rStyle w:val="Hyperlink"/>
                <w:rFonts w:eastAsia="Times New Roman"/>
                <w:noProof/>
              </w:rPr>
              <w:t>Agreement Term</w:t>
            </w:r>
            <w:r>
              <w:rPr>
                <w:noProof/>
                <w:webHidden/>
              </w:rPr>
              <w:tab/>
            </w:r>
            <w:r>
              <w:rPr>
                <w:noProof/>
                <w:webHidden/>
              </w:rPr>
              <w:fldChar w:fldCharType="begin"/>
            </w:r>
            <w:r>
              <w:rPr>
                <w:noProof/>
                <w:webHidden/>
              </w:rPr>
              <w:instrText xml:space="preserve"> PAGEREF _Toc212449324 \h </w:instrText>
            </w:r>
            <w:r>
              <w:rPr>
                <w:noProof/>
                <w:webHidden/>
              </w:rPr>
            </w:r>
            <w:r>
              <w:rPr>
                <w:noProof/>
                <w:webHidden/>
              </w:rPr>
              <w:fldChar w:fldCharType="separate"/>
            </w:r>
            <w:r>
              <w:rPr>
                <w:noProof/>
                <w:webHidden/>
              </w:rPr>
              <w:t>6</w:t>
            </w:r>
            <w:r>
              <w:rPr>
                <w:noProof/>
                <w:webHidden/>
              </w:rPr>
              <w:fldChar w:fldCharType="end"/>
            </w:r>
          </w:hyperlink>
        </w:p>
        <w:p w14:paraId="28B0D096" w14:textId="7CA7DB15" w:rsidR="005D2B94" w:rsidRDefault="005D2B94">
          <w:pPr>
            <w:pStyle w:val="TOC2"/>
            <w:tabs>
              <w:tab w:val="left" w:pos="660"/>
              <w:tab w:val="right" w:leader="dot" w:pos="9350"/>
            </w:tabs>
            <w:rPr>
              <w:rFonts w:eastAsiaTheme="minorEastAsia"/>
              <w:noProof/>
            </w:rPr>
          </w:pPr>
          <w:hyperlink w:anchor="_Toc212449325" w:history="1">
            <w:r w:rsidRPr="0059127C">
              <w:rPr>
                <w:rStyle w:val="Hyperlink"/>
                <w:noProof/>
              </w:rPr>
              <w:t>B.</w:t>
            </w:r>
            <w:r>
              <w:rPr>
                <w:rFonts w:eastAsiaTheme="minorEastAsia"/>
                <w:noProof/>
              </w:rPr>
              <w:tab/>
            </w:r>
            <w:r w:rsidRPr="0059127C">
              <w:rPr>
                <w:rStyle w:val="Hyperlink"/>
                <w:noProof/>
              </w:rPr>
              <w:t>Price/Fee Structure and Terms</w:t>
            </w:r>
            <w:r>
              <w:rPr>
                <w:noProof/>
                <w:webHidden/>
              </w:rPr>
              <w:tab/>
            </w:r>
            <w:r>
              <w:rPr>
                <w:noProof/>
                <w:webHidden/>
              </w:rPr>
              <w:fldChar w:fldCharType="begin"/>
            </w:r>
            <w:r>
              <w:rPr>
                <w:noProof/>
                <w:webHidden/>
              </w:rPr>
              <w:instrText xml:space="preserve"> PAGEREF _Toc212449325 \h </w:instrText>
            </w:r>
            <w:r>
              <w:rPr>
                <w:noProof/>
                <w:webHidden/>
              </w:rPr>
            </w:r>
            <w:r>
              <w:rPr>
                <w:noProof/>
                <w:webHidden/>
              </w:rPr>
              <w:fldChar w:fldCharType="separate"/>
            </w:r>
            <w:r>
              <w:rPr>
                <w:noProof/>
                <w:webHidden/>
              </w:rPr>
              <w:t>6</w:t>
            </w:r>
            <w:r>
              <w:rPr>
                <w:noProof/>
                <w:webHidden/>
              </w:rPr>
              <w:fldChar w:fldCharType="end"/>
            </w:r>
          </w:hyperlink>
        </w:p>
        <w:p w14:paraId="223EDA85" w14:textId="0D14ADC3" w:rsidR="005D2B94" w:rsidRDefault="005D2B94">
          <w:pPr>
            <w:pStyle w:val="TOC2"/>
            <w:tabs>
              <w:tab w:val="left" w:pos="660"/>
              <w:tab w:val="right" w:leader="dot" w:pos="9350"/>
            </w:tabs>
            <w:rPr>
              <w:rFonts w:eastAsiaTheme="minorEastAsia"/>
              <w:noProof/>
            </w:rPr>
          </w:pPr>
          <w:hyperlink w:anchor="_Toc212449326" w:history="1">
            <w:r w:rsidRPr="0059127C">
              <w:rPr>
                <w:rStyle w:val="Hyperlink"/>
                <w:rFonts w:eastAsia="Times New Roman"/>
                <w:noProof/>
              </w:rPr>
              <w:t>C.</w:t>
            </w:r>
            <w:r>
              <w:rPr>
                <w:rFonts w:eastAsiaTheme="minorEastAsia"/>
                <w:noProof/>
              </w:rPr>
              <w:tab/>
            </w:r>
            <w:r w:rsidRPr="0059127C">
              <w:rPr>
                <w:rStyle w:val="Hyperlink"/>
                <w:rFonts w:eastAsia="Times New Roman"/>
                <w:noProof/>
              </w:rPr>
              <w:t>Pricing and Payment Terms</w:t>
            </w:r>
            <w:r>
              <w:rPr>
                <w:noProof/>
                <w:webHidden/>
              </w:rPr>
              <w:tab/>
            </w:r>
            <w:r>
              <w:rPr>
                <w:noProof/>
                <w:webHidden/>
              </w:rPr>
              <w:fldChar w:fldCharType="begin"/>
            </w:r>
            <w:r>
              <w:rPr>
                <w:noProof/>
                <w:webHidden/>
              </w:rPr>
              <w:instrText xml:space="preserve"> PAGEREF _Toc212449326 \h </w:instrText>
            </w:r>
            <w:r>
              <w:rPr>
                <w:noProof/>
                <w:webHidden/>
              </w:rPr>
            </w:r>
            <w:r>
              <w:rPr>
                <w:noProof/>
                <w:webHidden/>
              </w:rPr>
              <w:fldChar w:fldCharType="separate"/>
            </w:r>
            <w:r>
              <w:rPr>
                <w:noProof/>
                <w:webHidden/>
              </w:rPr>
              <w:t>6</w:t>
            </w:r>
            <w:r>
              <w:rPr>
                <w:noProof/>
                <w:webHidden/>
              </w:rPr>
              <w:fldChar w:fldCharType="end"/>
            </w:r>
          </w:hyperlink>
        </w:p>
        <w:p w14:paraId="6051D37E" w14:textId="2D82EE43" w:rsidR="005D2B94" w:rsidRDefault="005D2B94">
          <w:pPr>
            <w:pStyle w:val="TOC2"/>
            <w:tabs>
              <w:tab w:val="left" w:pos="660"/>
              <w:tab w:val="right" w:leader="dot" w:pos="9350"/>
            </w:tabs>
            <w:rPr>
              <w:rFonts w:eastAsiaTheme="minorEastAsia"/>
              <w:noProof/>
            </w:rPr>
          </w:pPr>
          <w:hyperlink w:anchor="_Toc212449327" w:history="1">
            <w:r w:rsidRPr="0059127C">
              <w:rPr>
                <w:rStyle w:val="Hyperlink"/>
                <w:noProof/>
              </w:rPr>
              <w:t>D.</w:t>
            </w:r>
            <w:r>
              <w:rPr>
                <w:rFonts w:eastAsiaTheme="minorEastAsia"/>
                <w:noProof/>
              </w:rPr>
              <w:tab/>
            </w:r>
            <w:r w:rsidRPr="0059127C">
              <w:rPr>
                <w:rStyle w:val="Hyperlink"/>
                <w:noProof/>
              </w:rPr>
              <w:t>Price Escalation</w:t>
            </w:r>
            <w:r>
              <w:rPr>
                <w:noProof/>
                <w:webHidden/>
              </w:rPr>
              <w:tab/>
            </w:r>
            <w:r>
              <w:rPr>
                <w:noProof/>
                <w:webHidden/>
              </w:rPr>
              <w:fldChar w:fldCharType="begin"/>
            </w:r>
            <w:r>
              <w:rPr>
                <w:noProof/>
                <w:webHidden/>
              </w:rPr>
              <w:instrText xml:space="preserve"> PAGEREF _Toc212449327 \h </w:instrText>
            </w:r>
            <w:r>
              <w:rPr>
                <w:noProof/>
                <w:webHidden/>
              </w:rPr>
            </w:r>
            <w:r>
              <w:rPr>
                <w:noProof/>
                <w:webHidden/>
              </w:rPr>
              <w:fldChar w:fldCharType="separate"/>
            </w:r>
            <w:r>
              <w:rPr>
                <w:noProof/>
                <w:webHidden/>
              </w:rPr>
              <w:t>6</w:t>
            </w:r>
            <w:r>
              <w:rPr>
                <w:noProof/>
                <w:webHidden/>
              </w:rPr>
              <w:fldChar w:fldCharType="end"/>
            </w:r>
          </w:hyperlink>
        </w:p>
        <w:p w14:paraId="3E2B64F0" w14:textId="33652180" w:rsidR="005D2B94" w:rsidRDefault="005D2B94">
          <w:pPr>
            <w:pStyle w:val="TOC1"/>
            <w:tabs>
              <w:tab w:val="left" w:pos="440"/>
              <w:tab w:val="right" w:leader="dot" w:pos="9350"/>
            </w:tabs>
            <w:rPr>
              <w:rFonts w:eastAsiaTheme="minorEastAsia"/>
              <w:noProof/>
            </w:rPr>
          </w:pPr>
          <w:hyperlink w:anchor="_Toc212449328" w:history="1">
            <w:r w:rsidRPr="0059127C">
              <w:rPr>
                <w:rStyle w:val="Hyperlink"/>
                <w:rFonts w:eastAsia="Times New Roman"/>
                <w:noProof/>
              </w:rPr>
              <w:t>V.</w:t>
            </w:r>
            <w:r>
              <w:rPr>
                <w:rFonts w:eastAsiaTheme="minorEastAsia"/>
                <w:noProof/>
              </w:rPr>
              <w:tab/>
            </w:r>
            <w:r w:rsidRPr="0059127C">
              <w:rPr>
                <w:rStyle w:val="Hyperlink"/>
                <w:rFonts w:eastAsia="Times New Roman"/>
                <w:noProof/>
              </w:rPr>
              <w:t>Scope</w:t>
            </w:r>
            <w:r>
              <w:rPr>
                <w:noProof/>
                <w:webHidden/>
              </w:rPr>
              <w:tab/>
            </w:r>
            <w:r>
              <w:rPr>
                <w:noProof/>
                <w:webHidden/>
              </w:rPr>
              <w:fldChar w:fldCharType="begin"/>
            </w:r>
            <w:r>
              <w:rPr>
                <w:noProof/>
                <w:webHidden/>
              </w:rPr>
              <w:instrText xml:space="preserve"> PAGEREF _Toc212449328 \h </w:instrText>
            </w:r>
            <w:r>
              <w:rPr>
                <w:noProof/>
                <w:webHidden/>
              </w:rPr>
            </w:r>
            <w:r>
              <w:rPr>
                <w:noProof/>
                <w:webHidden/>
              </w:rPr>
              <w:fldChar w:fldCharType="separate"/>
            </w:r>
            <w:r>
              <w:rPr>
                <w:noProof/>
                <w:webHidden/>
              </w:rPr>
              <w:t>6</w:t>
            </w:r>
            <w:r>
              <w:rPr>
                <w:noProof/>
                <w:webHidden/>
              </w:rPr>
              <w:fldChar w:fldCharType="end"/>
            </w:r>
          </w:hyperlink>
        </w:p>
        <w:p w14:paraId="21CC0EB3" w14:textId="1CBA2D5A" w:rsidR="005D2B94" w:rsidRDefault="005D2B94">
          <w:pPr>
            <w:pStyle w:val="TOC2"/>
            <w:tabs>
              <w:tab w:val="left" w:pos="660"/>
              <w:tab w:val="right" w:leader="dot" w:pos="9350"/>
            </w:tabs>
            <w:rPr>
              <w:rFonts w:eastAsiaTheme="minorEastAsia"/>
              <w:noProof/>
            </w:rPr>
          </w:pPr>
          <w:hyperlink w:anchor="_Toc212449329" w:history="1">
            <w:r w:rsidRPr="0059127C">
              <w:rPr>
                <w:rStyle w:val="Hyperlink"/>
                <w:noProof/>
              </w:rPr>
              <w:t>A.</w:t>
            </w:r>
            <w:r>
              <w:rPr>
                <w:rFonts w:eastAsiaTheme="minorEastAsia"/>
                <w:noProof/>
              </w:rPr>
              <w:tab/>
            </w:r>
            <w:r w:rsidRPr="0059127C">
              <w:rPr>
                <w:rStyle w:val="Hyperlink"/>
                <w:noProof/>
              </w:rPr>
              <w:t>Company Overview &amp; Functional Requirements</w:t>
            </w:r>
            <w:r>
              <w:rPr>
                <w:noProof/>
                <w:webHidden/>
              </w:rPr>
              <w:tab/>
            </w:r>
            <w:r>
              <w:rPr>
                <w:noProof/>
                <w:webHidden/>
              </w:rPr>
              <w:fldChar w:fldCharType="begin"/>
            </w:r>
            <w:r>
              <w:rPr>
                <w:noProof/>
                <w:webHidden/>
              </w:rPr>
              <w:instrText xml:space="preserve"> PAGEREF _Toc212449329 \h </w:instrText>
            </w:r>
            <w:r>
              <w:rPr>
                <w:noProof/>
                <w:webHidden/>
              </w:rPr>
            </w:r>
            <w:r>
              <w:rPr>
                <w:noProof/>
                <w:webHidden/>
              </w:rPr>
              <w:fldChar w:fldCharType="separate"/>
            </w:r>
            <w:r>
              <w:rPr>
                <w:noProof/>
                <w:webHidden/>
              </w:rPr>
              <w:t>6</w:t>
            </w:r>
            <w:r>
              <w:rPr>
                <w:noProof/>
                <w:webHidden/>
              </w:rPr>
              <w:fldChar w:fldCharType="end"/>
            </w:r>
          </w:hyperlink>
        </w:p>
        <w:p w14:paraId="2C5CB5C1" w14:textId="073586B8" w:rsidR="005D2B94" w:rsidRDefault="005D2B94">
          <w:pPr>
            <w:pStyle w:val="TOC2"/>
            <w:tabs>
              <w:tab w:val="left" w:pos="660"/>
              <w:tab w:val="right" w:leader="dot" w:pos="9350"/>
            </w:tabs>
            <w:rPr>
              <w:rFonts w:eastAsiaTheme="minorEastAsia"/>
              <w:noProof/>
            </w:rPr>
          </w:pPr>
          <w:hyperlink w:anchor="_Toc212449330" w:history="1">
            <w:r w:rsidRPr="0059127C">
              <w:rPr>
                <w:rStyle w:val="Hyperlink"/>
                <w:rFonts w:eastAsia="Times New Roman"/>
                <w:noProof/>
              </w:rPr>
              <w:t>B.</w:t>
            </w:r>
            <w:r>
              <w:rPr>
                <w:rFonts w:eastAsiaTheme="minorEastAsia"/>
                <w:noProof/>
              </w:rPr>
              <w:tab/>
            </w:r>
            <w:r w:rsidRPr="0059127C">
              <w:rPr>
                <w:rStyle w:val="Hyperlink"/>
                <w:rFonts w:eastAsia="Times New Roman"/>
                <w:noProof/>
              </w:rPr>
              <w:t>Tax Exempt Status</w:t>
            </w:r>
            <w:r>
              <w:rPr>
                <w:noProof/>
                <w:webHidden/>
              </w:rPr>
              <w:tab/>
            </w:r>
            <w:r>
              <w:rPr>
                <w:noProof/>
                <w:webHidden/>
              </w:rPr>
              <w:fldChar w:fldCharType="begin"/>
            </w:r>
            <w:r>
              <w:rPr>
                <w:noProof/>
                <w:webHidden/>
              </w:rPr>
              <w:instrText xml:space="preserve"> PAGEREF _Toc212449330 \h </w:instrText>
            </w:r>
            <w:r>
              <w:rPr>
                <w:noProof/>
                <w:webHidden/>
              </w:rPr>
            </w:r>
            <w:r>
              <w:rPr>
                <w:noProof/>
                <w:webHidden/>
              </w:rPr>
              <w:fldChar w:fldCharType="separate"/>
            </w:r>
            <w:r>
              <w:rPr>
                <w:noProof/>
                <w:webHidden/>
              </w:rPr>
              <w:t>6</w:t>
            </w:r>
            <w:r>
              <w:rPr>
                <w:noProof/>
                <w:webHidden/>
              </w:rPr>
              <w:fldChar w:fldCharType="end"/>
            </w:r>
          </w:hyperlink>
        </w:p>
        <w:p w14:paraId="7BB586F3" w14:textId="666A1C63" w:rsidR="005D2B94" w:rsidRDefault="005D2B94">
          <w:pPr>
            <w:pStyle w:val="TOC2"/>
            <w:tabs>
              <w:tab w:val="left" w:pos="660"/>
              <w:tab w:val="right" w:leader="dot" w:pos="9350"/>
            </w:tabs>
            <w:rPr>
              <w:rFonts w:eastAsiaTheme="minorEastAsia"/>
              <w:noProof/>
            </w:rPr>
          </w:pPr>
          <w:hyperlink w:anchor="_Toc212449331" w:history="1">
            <w:r w:rsidRPr="0059127C">
              <w:rPr>
                <w:rStyle w:val="Hyperlink"/>
                <w:rFonts w:eastAsia="Times New Roman"/>
                <w:noProof/>
              </w:rPr>
              <w:t>C.</w:t>
            </w:r>
            <w:r>
              <w:rPr>
                <w:rFonts w:eastAsiaTheme="minorEastAsia"/>
                <w:noProof/>
              </w:rPr>
              <w:tab/>
            </w:r>
            <w:r w:rsidRPr="0059127C">
              <w:rPr>
                <w:rStyle w:val="Hyperlink"/>
                <w:rFonts w:eastAsia="Times New Roman"/>
                <w:noProof/>
              </w:rPr>
              <w:t>Payment Terms</w:t>
            </w:r>
            <w:r>
              <w:rPr>
                <w:noProof/>
                <w:webHidden/>
              </w:rPr>
              <w:tab/>
            </w:r>
            <w:r>
              <w:rPr>
                <w:noProof/>
                <w:webHidden/>
              </w:rPr>
              <w:fldChar w:fldCharType="begin"/>
            </w:r>
            <w:r>
              <w:rPr>
                <w:noProof/>
                <w:webHidden/>
              </w:rPr>
              <w:instrText xml:space="preserve"> PAGEREF _Toc212449331 \h </w:instrText>
            </w:r>
            <w:r>
              <w:rPr>
                <w:noProof/>
                <w:webHidden/>
              </w:rPr>
            </w:r>
            <w:r>
              <w:rPr>
                <w:noProof/>
                <w:webHidden/>
              </w:rPr>
              <w:fldChar w:fldCharType="separate"/>
            </w:r>
            <w:r>
              <w:rPr>
                <w:noProof/>
                <w:webHidden/>
              </w:rPr>
              <w:t>6</w:t>
            </w:r>
            <w:r>
              <w:rPr>
                <w:noProof/>
                <w:webHidden/>
              </w:rPr>
              <w:fldChar w:fldCharType="end"/>
            </w:r>
          </w:hyperlink>
        </w:p>
        <w:p w14:paraId="7E07104F" w14:textId="722EB9CB" w:rsidR="005D2B94" w:rsidRDefault="005D2B94">
          <w:pPr>
            <w:pStyle w:val="TOC1"/>
            <w:tabs>
              <w:tab w:val="left" w:pos="660"/>
              <w:tab w:val="right" w:leader="dot" w:pos="9350"/>
            </w:tabs>
            <w:rPr>
              <w:rFonts w:eastAsiaTheme="minorEastAsia"/>
              <w:noProof/>
            </w:rPr>
          </w:pPr>
          <w:hyperlink w:anchor="_Toc212449332" w:history="1">
            <w:r w:rsidRPr="0059127C">
              <w:rPr>
                <w:rStyle w:val="Hyperlink"/>
                <w:rFonts w:eastAsia="Times New Roman"/>
                <w:noProof/>
              </w:rPr>
              <w:t>VI.</w:t>
            </w:r>
            <w:r>
              <w:rPr>
                <w:rFonts w:eastAsiaTheme="minorEastAsia"/>
                <w:noProof/>
              </w:rPr>
              <w:tab/>
            </w:r>
            <w:r w:rsidRPr="0059127C">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_Toc212449332 \h </w:instrText>
            </w:r>
            <w:r>
              <w:rPr>
                <w:noProof/>
                <w:webHidden/>
              </w:rPr>
            </w:r>
            <w:r>
              <w:rPr>
                <w:noProof/>
                <w:webHidden/>
              </w:rPr>
              <w:fldChar w:fldCharType="separate"/>
            </w:r>
            <w:r>
              <w:rPr>
                <w:noProof/>
                <w:webHidden/>
              </w:rPr>
              <w:t>7</w:t>
            </w:r>
            <w:r>
              <w:rPr>
                <w:noProof/>
                <w:webHidden/>
              </w:rPr>
              <w:fldChar w:fldCharType="end"/>
            </w:r>
          </w:hyperlink>
        </w:p>
        <w:p w14:paraId="7009A699" w14:textId="48EEF6E8" w:rsidR="005D2B94" w:rsidRDefault="005D2B94">
          <w:pPr>
            <w:pStyle w:val="TOC2"/>
            <w:tabs>
              <w:tab w:val="left" w:pos="660"/>
              <w:tab w:val="right" w:leader="dot" w:pos="9350"/>
            </w:tabs>
            <w:rPr>
              <w:rFonts w:eastAsiaTheme="minorEastAsia"/>
              <w:noProof/>
            </w:rPr>
          </w:pPr>
          <w:hyperlink w:anchor="_Toc212449333" w:history="1">
            <w:r w:rsidRPr="0059127C">
              <w:rPr>
                <w:rStyle w:val="Hyperlink"/>
                <w:rFonts w:eastAsia="Times New Roman"/>
                <w:noProof/>
              </w:rPr>
              <w:t>A.</w:t>
            </w:r>
            <w:r>
              <w:rPr>
                <w:rFonts w:eastAsiaTheme="minorEastAsia"/>
                <w:noProof/>
              </w:rPr>
              <w:tab/>
            </w:r>
            <w:r w:rsidRPr="0059127C">
              <w:rPr>
                <w:rStyle w:val="Hyperlink"/>
                <w:rFonts w:eastAsia="Times New Roman"/>
                <w:noProof/>
              </w:rPr>
              <w:t>Proposal</w:t>
            </w:r>
            <w:r>
              <w:rPr>
                <w:noProof/>
                <w:webHidden/>
              </w:rPr>
              <w:tab/>
            </w:r>
            <w:r>
              <w:rPr>
                <w:noProof/>
                <w:webHidden/>
              </w:rPr>
              <w:fldChar w:fldCharType="begin"/>
            </w:r>
            <w:r>
              <w:rPr>
                <w:noProof/>
                <w:webHidden/>
              </w:rPr>
              <w:instrText xml:space="preserve"> PAGEREF _Toc212449333 \h </w:instrText>
            </w:r>
            <w:r>
              <w:rPr>
                <w:noProof/>
                <w:webHidden/>
              </w:rPr>
            </w:r>
            <w:r>
              <w:rPr>
                <w:noProof/>
                <w:webHidden/>
              </w:rPr>
              <w:fldChar w:fldCharType="separate"/>
            </w:r>
            <w:r>
              <w:rPr>
                <w:noProof/>
                <w:webHidden/>
              </w:rPr>
              <w:t>7</w:t>
            </w:r>
            <w:r>
              <w:rPr>
                <w:noProof/>
                <w:webHidden/>
              </w:rPr>
              <w:fldChar w:fldCharType="end"/>
            </w:r>
          </w:hyperlink>
        </w:p>
        <w:p w14:paraId="3D493E2F" w14:textId="41111F9E" w:rsidR="005D2B94" w:rsidRDefault="005D2B94">
          <w:pPr>
            <w:pStyle w:val="TOC2"/>
            <w:tabs>
              <w:tab w:val="left" w:pos="660"/>
              <w:tab w:val="right" w:leader="dot" w:pos="9350"/>
            </w:tabs>
            <w:rPr>
              <w:rFonts w:eastAsiaTheme="minorEastAsia"/>
              <w:noProof/>
            </w:rPr>
          </w:pPr>
          <w:hyperlink w:anchor="_Toc212449334" w:history="1">
            <w:r w:rsidRPr="0059127C">
              <w:rPr>
                <w:rStyle w:val="Hyperlink"/>
                <w:rFonts w:eastAsia="Times New Roman"/>
                <w:noProof/>
              </w:rPr>
              <w:t>B.</w:t>
            </w:r>
            <w:r>
              <w:rPr>
                <w:rFonts w:eastAsiaTheme="minorEastAsia"/>
                <w:noProof/>
              </w:rPr>
              <w:tab/>
            </w:r>
            <w:r w:rsidRPr="0059127C">
              <w:rPr>
                <w:rStyle w:val="Hyperlink"/>
                <w:rFonts w:eastAsia="Times New Roman"/>
                <w:noProof/>
              </w:rPr>
              <w:t>Data Security</w:t>
            </w:r>
            <w:r>
              <w:rPr>
                <w:noProof/>
                <w:webHidden/>
              </w:rPr>
              <w:tab/>
            </w:r>
            <w:r>
              <w:rPr>
                <w:noProof/>
                <w:webHidden/>
              </w:rPr>
              <w:fldChar w:fldCharType="begin"/>
            </w:r>
            <w:r>
              <w:rPr>
                <w:noProof/>
                <w:webHidden/>
              </w:rPr>
              <w:instrText xml:space="preserve"> PAGEREF _Toc212449334 \h </w:instrText>
            </w:r>
            <w:r>
              <w:rPr>
                <w:noProof/>
                <w:webHidden/>
              </w:rPr>
            </w:r>
            <w:r>
              <w:rPr>
                <w:noProof/>
                <w:webHidden/>
              </w:rPr>
              <w:fldChar w:fldCharType="separate"/>
            </w:r>
            <w:r>
              <w:rPr>
                <w:noProof/>
                <w:webHidden/>
              </w:rPr>
              <w:t>7</w:t>
            </w:r>
            <w:r>
              <w:rPr>
                <w:noProof/>
                <w:webHidden/>
              </w:rPr>
              <w:fldChar w:fldCharType="end"/>
            </w:r>
          </w:hyperlink>
        </w:p>
        <w:p w14:paraId="3DE35BA1" w14:textId="0C6D0E2D" w:rsidR="005D2B94" w:rsidRDefault="005D2B94">
          <w:pPr>
            <w:pStyle w:val="TOC2"/>
            <w:tabs>
              <w:tab w:val="left" w:pos="660"/>
              <w:tab w:val="right" w:leader="dot" w:pos="9350"/>
            </w:tabs>
            <w:rPr>
              <w:rFonts w:eastAsiaTheme="minorEastAsia"/>
              <w:noProof/>
            </w:rPr>
          </w:pPr>
          <w:hyperlink w:anchor="_Toc212449335" w:history="1">
            <w:r w:rsidRPr="0059127C">
              <w:rPr>
                <w:rStyle w:val="Hyperlink"/>
                <w:rFonts w:eastAsia="Times New Roman"/>
                <w:noProof/>
              </w:rPr>
              <w:t>C.</w:t>
            </w:r>
            <w:r>
              <w:rPr>
                <w:rFonts w:eastAsiaTheme="minorEastAsia"/>
                <w:noProof/>
              </w:rPr>
              <w:tab/>
            </w:r>
            <w:r w:rsidRPr="0059127C">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_Toc212449335 \h </w:instrText>
            </w:r>
            <w:r>
              <w:rPr>
                <w:noProof/>
                <w:webHidden/>
              </w:rPr>
            </w:r>
            <w:r>
              <w:rPr>
                <w:noProof/>
                <w:webHidden/>
              </w:rPr>
              <w:fldChar w:fldCharType="separate"/>
            </w:r>
            <w:r>
              <w:rPr>
                <w:noProof/>
                <w:webHidden/>
              </w:rPr>
              <w:t>7</w:t>
            </w:r>
            <w:r>
              <w:rPr>
                <w:noProof/>
                <w:webHidden/>
              </w:rPr>
              <w:fldChar w:fldCharType="end"/>
            </w:r>
          </w:hyperlink>
        </w:p>
        <w:p w14:paraId="563EFF10" w14:textId="4B77341E" w:rsidR="005D2B94" w:rsidRDefault="005D2B94">
          <w:pPr>
            <w:pStyle w:val="TOC2"/>
            <w:tabs>
              <w:tab w:val="left" w:pos="8365"/>
              <w:tab w:val="right" w:leader="dot" w:pos="9350"/>
            </w:tabs>
            <w:rPr>
              <w:rFonts w:eastAsiaTheme="minorEastAsia"/>
              <w:noProof/>
            </w:rPr>
          </w:pPr>
          <w:hyperlink w:anchor="_Toc212449336" w:history="1">
            <w:r w:rsidRPr="0059127C">
              <w:rPr>
                <w:rStyle w:val="Hyperlink"/>
                <w:rFonts w:eastAsia="Times New Roman" w:cstheme="minorHAnsi"/>
                <w:noProof/>
              </w:rPr>
              <w:t xml:space="preserve">Vendor must pay the SNIBRF of $750 directly to the Seneca Gaming Authority once total </w:t>
            </w:r>
            <w:r>
              <w:rPr>
                <w:rFonts w:eastAsiaTheme="minorEastAsia"/>
                <w:noProof/>
              </w:rPr>
              <w:tab/>
            </w:r>
            <w:r w:rsidRPr="0059127C">
              <w:rPr>
                <w:rStyle w:val="Hyperlink"/>
                <w:rFonts w:eastAsia="Times New Roman" w:cstheme="minorHAnsi"/>
                <w:noProof/>
              </w:rPr>
              <w:t>payment to the vendor exceeds $10,000.  Failure to pay the fee when required may  result in termination of further business with Seneca Gaming Corporation.</w:t>
            </w:r>
            <w:r>
              <w:rPr>
                <w:noProof/>
                <w:webHidden/>
              </w:rPr>
              <w:tab/>
            </w:r>
            <w:r>
              <w:rPr>
                <w:noProof/>
                <w:webHidden/>
              </w:rPr>
              <w:fldChar w:fldCharType="begin"/>
            </w:r>
            <w:r>
              <w:rPr>
                <w:noProof/>
                <w:webHidden/>
              </w:rPr>
              <w:instrText xml:space="preserve"> PAGEREF _Toc212449336 \h </w:instrText>
            </w:r>
            <w:r>
              <w:rPr>
                <w:noProof/>
                <w:webHidden/>
              </w:rPr>
            </w:r>
            <w:r>
              <w:rPr>
                <w:noProof/>
                <w:webHidden/>
              </w:rPr>
              <w:fldChar w:fldCharType="separate"/>
            </w:r>
            <w:r>
              <w:rPr>
                <w:noProof/>
                <w:webHidden/>
              </w:rPr>
              <w:t>7</w:t>
            </w:r>
            <w:r>
              <w:rPr>
                <w:noProof/>
                <w:webHidden/>
              </w:rPr>
              <w:fldChar w:fldCharType="end"/>
            </w:r>
          </w:hyperlink>
        </w:p>
        <w:p w14:paraId="49CBDEE8" w14:textId="1ACB4D3B" w:rsidR="005D2B94" w:rsidRDefault="005D2B94">
          <w:pPr>
            <w:pStyle w:val="TOC1"/>
            <w:tabs>
              <w:tab w:val="left" w:pos="660"/>
              <w:tab w:val="right" w:leader="dot" w:pos="9350"/>
            </w:tabs>
            <w:rPr>
              <w:rFonts w:eastAsiaTheme="minorEastAsia"/>
              <w:noProof/>
            </w:rPr>
          </w:pPr>
          <w:hyperlink w:anchor="_Toc212449337" w:history="1">
            <w:r w:rsidRPr="0059127C">
              <w:rPr>
                <w:rStyle w:val="Hyperlink"/>
                <w:rFonts w:eastAsia="Times New Roman"/>
                <w:noProof/>
              </w:rPr>
              <w:t>VII.</w:t>
            </w:r>
            <w:r>
              <w:rPr>
                <w:rFonts w:eastAsiaTheme="minorEastAsia"/>
                <w:noProof/>
              </w:rPr>
              <w:tab/>
            </w:r>
            <w:r w:rsidRPr="0059127C">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_Toc212449337 \h </w:instrText>
            </w:r>
            <w:r>
              <w:rPr>
                <w:noProof/>
                <w:webHidden/>
              </w:rPr>
            </w:r>
            <w:r>
              <w:rPr>
                <w:noProof/>
                <w:webHidden/>
              </w:rPr>
              <w:fldChar w:fldCharType="separate"/>
            </w:r>
            <w:r>
              <w:rPr>
                <w:noProof/>
                <w:webHidden/>
              </w:rPr>
              <w:t>8</w:t>
            </w:r>
            <w:r>
              <w:rPr>
                <w:noProof/>
                <w:webHidden/>
              </w:rPr>
              <w:fldChar w:fldCharType="end"/>
            </w:r>
          </w:hyperlink>
        </w:p>
        <w:p w14:paraId="5A753889" w14:textId="2D3338CF" w:rsidR="00E96538" w:rsidRDefault="00E96538" w:rsidP="00E96538">
          <w:r>
            <w:rPr>
              <w:b/>
              <w:bCs/>
              <w:noProof/>
            </w:rPr>
            <w:fldChar w:fldCharType="end"/>
          </w:r>
        </w:p>
      </w:sdtContent>
    </w:sdt>
    <w:p w14:paraId="5E06D03C"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66F804A" w14:textId="77777777" w:rsidR="00E96538" w:rsidRDefault="00E96538" w:rsidP="00E96538">
      <w:pPr>
        <w:pStyle w:val="Heading1"/>
      </w:pPr>
      <w:bookmarkStart w:id="0" w:name="_Toc212449310"/>
      <w:r>
        <w:lastRenderedPageBreak/>
        <w:t>Introduction</w:t>
      </w:r>
      <w:bookmarkEnd w:id="0"/>
    </w:p>
    <w:p w14:paraId="3E995F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CEB58E3"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0BBDAC7F"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68F482D" w14:textId="77777777" w:rsidR="00E96538" w:rsidRDefault="00E96538" w:rsidP="00E96538">
      <w:pPr>
        <w:pStyle w:val="Heading1"/>
      </w:pPr>
      <w:bookmarkStart w:id="1" w:name="_Toc212449311"/>
      <w:r>
        <w:t>RFP Objective</w:t>
      </w:r>
      <w:bookmarkEnd w:id="1"/>
    </w:p>
    <w:p w14:paraId="27C37B67" w14:textId="77777777" w:rsidR="00933277" w:rsidRPr="00933277" w:rsidRDefault="00E96538" w:rsidP="00933277">
      <w:pPr>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FE4FA4" w:rsidRPr="00FE4FA4">
        <w:rPr>
          <w:rFonts w:eastAsia="Times New Roman" w:cstheme="minorHAnsi"/>
        </w:rPr>
        <w:t xml:space="preserve">seeking </w:t>
      </w:r>
      <w:r w:rsidR="00933277" w:rsidRPr="00933277">
        <w:rPr>
          <w:rFonts w:eastAsia="Times New Roman" w:cstheme="minorHAnsi"/>
        </w:rPr>
        <w:t xml:space="preserve">to select, acquire, test, and deploy a vendor provided solution for Public Key Infrastructure (PKI) automation specific to SGC’s public facing digital certificates. The system shall support the Seneca Gaming Corporation (SGC) strategic Identity Management goals and conforms with the business requirements related to Identity Access Management (IAM) as it pertains to secure digital communication and data transfers. </w:t>
      </w:r>
    </w:p>
    <w:p w14:paraId="5A5BFA32" w14:textId="6BAE5DD9" w:rsidR="00933277" w:rsidRDefault="00933277" w:rsidP="00933277">
      <w:pPr>
        <w:ind w:left="720"/>
        <w:rPr>
          <w:rFonts w:eastAsia="Times New Roman" w:cstheme="minorHAnsi"/>
        </w:rPr>
      </w:pPr>
      <w:r w:rsidRPr="00933277">
        <w:rPr>
          <w:rFonts w:eastAsia="Times New Roman" w:cstheme="minorHAnsi"/>
        </w:rPr>
        <w:t>Contract term awarded will be a 3-year initial term with 2 optional 1-year renewals in favor of SGC.</w:t>
      </w:r>
    </w:p>
    <w:p w14:paraId="65B4367A" w14:textId="691A7CC4" w:rsidR="003E04B9" w:rsidRDefault="003E04B9" w:rsidP="003E04B9">
      <w:pPr>
        <w:pStyle w:val="Heading1"/>
      </w:pPr>
      <w:bookmarkStart w:id="2" w:name="_Toc212449312"/>
      <w:r>
        <w:t>RFP Administrative Information</w:t>
      </w:r>
      <w:bookmarkEnd w:id="2"/>
    </w:p>
    <w:p w14:paraId="4D9ACD7F" w14:textId="77777777" w:rsidR="00E96538" w:rsidRDefault="00E96538" w:rsidP="0064053B">
      <w:pPr>
        <w:pStyle w:val="Heading2"/>
      </w:pPr>
      <w:bookmarkStart w:id="3" w:name="_Toc212449313"/>
      <w:r>
        <w:t>Contact Information</w:t>
      </w:r>
      <w:bookmarkEnd w:id="3"/>
    </w:p>
    <w:p w14:paraId="46CA5F8C"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976133">
        <w:rPr>
          <w:sz w:val="24"/>
          <w:szCs w:val="24"/>
        </w:rPr>
        <w:t>Brandy LaFleur, SGC Buyer</w:t>
      </w:r>
    </w:p>
    <w:p w14:paraId="592DC87E" w14:textId="73D907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hyperlink r:id="rId12" w:history="1">
        <w:r w:rsidR="009D2619" w:rsidRPr="0071545F">
          <w:rPr>
            <w:rStyle w:val="Hyperlink"/>
            <w:sz w:val="24"/>
            <w:szCs w:val="24"/>
          </w:rPr>
          <w:t>blafleur@senecacasinos.com</w:t>
        </w:r>
      </w:hyperlink>
      <w:r w:rsidR="009D2619">
        <w:rPr>
          <w:sz w:val="24"/>
          <w:szCs w:val="24"/>
        </w:rPr>
        <w:t xml:space="preserve">. </w:t>
      </w:r>
    </w:p>
    <w:p w14:paraId="4C716EDA" w14:textId="77777777" w:rsidR="00E96538" w:rsidRDefault="00E96538" w:rsidP="00E96538">
      <w:pPr>
        <w:pStyle w:val="Heading2"/>
      </w:pPr>
      <w:bookmarkStart w:id="4" w:name="_Toc212449314"/>
      <w:r>
        <w:t>Schedule of Events</w:t>
      </w:r>
      <w:bookmarkEnd w:id="4"/>
    </w:p>
    <w:p w14:paraId="36B67C4F" w14:textId="4EE0D92D"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D2619">
        <w:rPr>
          <w:sz w:val="24"/>
          <w:szCs w:val="24"/>
        </w:rPr>
        <w:t>10</w:t>
      </w:r>
      <w:r w:rsidR="0064053B">
        <w:rPr>
          <w:sz w:val="24"/>
          <w:szCs w:val="24"/>
        </w:rPr>
        <w:t>/</w:t>
      </w:r>
      <w:r w:rsidR="00933277">
        <w:rPr>
          <w:sz w:val="24"/>
          <w:szCs w:val="24"/>
        </w:rPr>
        <w:t>2</w:t>
      </w:r>
      <w:r w:rsidR="0012331C">
        <w:rPr>
          <w:sz w:val="24"/>
          <w:szCs w:val="24"/>
        </w:rPr>
        <w:t>7</w:t>
      </w:r>
      <w:r w:rsidR="0064053B">
        <w:rPr>
          <w:sz w:val="24"/>
          <w:szCs w:val="24"/>
        </w:rPr>
        <w:t>/202</w:t>
      </w:r>
      <w:r w:rsidR="00CC1BEB">
        <w:rPr>
          <w:sz w:val="24"/>
          <w:szCs w:val="24"/>
        </w:rPr>
        <w:t>5</w:t>
      </w:r>
    </w:p>
    <w:p w14:paraId="11CBB7BF" w14:textId="3BAB8107" w:rsidR="0064053B" w:rsidRDefault="0064053B" w:rsidP="00E96538">
      <w:pPr>
        <w:spacing w:before="120" w:after="120"/>
        <w:ind w:left="1440" w:firstLine="720"/>
        <w:rPr>
          <w:sz w:val="24"/>
          <w:szCs w:val="24"/>
        </w:rPr>
      </w:pPr>
      <w:r>
        <w:rPr>
          <w:sz w:val="24"/>
          <w:szCs w:val="24"/>
        </w:rPr>
        <w:t>Intent to Bid confirmed</w:t>
      </w:r>
      <w:r w:rsidR="00030137">
        <w:rPr>
          <w:sz w:val="24"/>
          <w:szCs w:val="24"/>
        </w:rPr>
        <w:t xml:space="preserve"> by:</w:t>
      </w:r>
      <w:r w:rsidR="00030137">
        <w:rPr>
          <w:sz w:val="24"/>
          <w:szCs w:val="24"/>
        </w:rPr>
        <w:tab/>
      </w:r>
      <w:r w:rsidR="00030137">
        <w:rPr>
          <w:sz w:val="24"/>
          <w:szCs w:val="24"/>
        </w:rPr>
        <w:tab/>
      </w:r>
      <w:r w:rsidR="00B34491">
        <w:rPr>
          <w:sz w:val="24"/>
          <w:szCs w:val="24"/>
        </w:rPr>
        <w:t>1</w:t>
      </w:r>
      <w:r w:rsidR="00933277">
        <w:rPr>
          <w:sz w:val="24"/>
          <w:szCs w:val="24"/>
        </w:rPr>
        <w:t>1</w:t>
      </w:r>
      <w:r w:rsidR="00FE4FA4">
        <w:rPr>
          <w:sz w:val="24"/>
          <w:szCs w:val="24"/>
        </w:rPr>
        <w:t>/</w:t>
      </w:r>
      <w:r w:rsidR="00933277">
        <w:rPr>
          <w:sz w:val="24"/>
          <w:szCs w:val="24"/>
        </w:rPr>
        <w:t>05</w:t>
      </w:r>
      <w:r w:rsidR="00FE4FA4">
        <w:rPr>
          <w:sz w:val="24"/>
          <w:szCs w:val="24"/>
        </w:rPr>
        <w:t>/202</w:t>
      </w:r>
      <w:r w:rsidR="00CC1BEB">
        <w:rPr>
          <w:sz w:val="24"/>
          <w:szCs w:val="24"/>
        </w:rPr>
        <w:t>5</w:t>
      </w:r>
    </w:p>
    <w:p w14:paraId="651DAD51" w14:textId="383D692E" w:rsidR="00E96538" w:rsidRPr="00456200" w:rsidRDefault="00E96538" w:rsidP="00CC1BEB">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B34491">
        <w:rPr>
          <w:sz w:val="24"/>
          <w:szCs w:val="24"/>
        </w:rPr>
        <w:t>1</w:t>
      </w:r>
      <w:r w:rsidR="00933277">
        <w:rPr>
          <w:sz w:val="24"/>
          <w:szCs w:val="24"/>
        </w:rPr>
        <w:t>1</w:t>
      </w:r>
      <w:r w:rsidR="00FE4FA4">
        <w:rPr>
          <w:sz w:val="24"/>
          <w:szCs w:val="24"/>
        </w:rPr>
        <w:t>/</w:t>
      </w:r>
      <w:r w:rsidR="00933277">
        <w:rPr>
          <w:sz w:val="24"/>
          <w:szCs w:val="24"/>
        </w:rPr>
        <w:t>05</w:t>
      </w:r>
      <w:r w:rsidR="00FE4FA4">
        <w:rPr>
          <w:sz w:val="24"/>
          <w:szCs w:val="24"/>
        </w:rPr>
        <w:t>/</w:t>
      </w:r>
      <w:r w:rsidR="00FE4FA4" w:rsidRPr="00FE4FA4">
        <w:rPr>
          <w:sz w:val="24"/>
          <w:szCs w:val="24"/>
        </w:rPr>
        <w:t>202</w:t>
      </w:r>
      <w:r w:rsidR="00CC1BEB">
        <w:rPr>
          <w:sz w:val="24"/>
          <w:szCs w:val="24"/>
        </w:rPr>
        <w:t>5</w:t>
      </w:r>
      <w:r>
        <w:rPr>
          <w:sz w:val="24"/>
          <w:szCs w:val="24"/>
        </w:rPr>
        <w:tab/>
      </w:r>
      <w:r>
        <w:rPr>
          <w:sz w:val="24"/>
          <w:szCs w:val="24"/>
        </w:rPr>
        <w:tab/>
      </w:r>
    </w:p>
    <w:p w14:paraId="3E8EE9BF" w14:textId="2F733CC2"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B34491">
        <w:rPr>
          <w:b/>
          <w:sz w:val="24"/>
          <w:szCs w:val="24"/>
        </w:rPr>
        <w:t>1</w:t>
      </w:r>
      <w:r w:rsidR="00A35F5E">
        <w:rPr>
          <w:b/>
          <w:sz w:val="24"/>
          <w:szCs w:val="24"/>
        </w:rPr>
        <w:t>1</w:t>
      </w:r>
      <w:r w:rsidR="00F712BF" w:rsidRPr="00F712BF">
        <w:rPr>
          <w:b/>
          <w:sz w:val="24"/>
          <w:szCs w:val="24"/>
        </w:rPr>
        <w:t>/</w:t>
      </w:r>
      <w:r w:rsidR="00933277">
        <w:rPr>
          <w:b/>
          <w:sz w:val="24"/>
          <w:szCs w:val="24"/>
        </w:rPr>
        <w:t>2</w:t>
      </w:r>
      <w:r w:rsidR="0012331C">
        <w:rPr>
          <w:b/>
          <w:sz w:val="24"/>
          <w:szCs w:val="24"/>
        </w:rPr>
        <w:t>4</w:t>
      </w:r>
      <w:r w:rsidR="00F712BF" w:rsidRPr="00F712BF">
        <w:rPr>
          <w:b/>
          <w:sz w:val="24"/>
          <w:szCs w:val="24"/>
        </w:rPr>
        <w:t>/202</w:t>
      </w:r>
      <w:r w:rsidR="00CC1BEB">
        <w:rPr>
          <w:b/>
          <w:sz w:val="24"/>
          <w:szCs w:val="24"/>
        </w:rPr>
        <w:t>5</w:t>
      </w:r>
      <w:r w:rsidR="00F712BF">
        <w:rPr>
          <w:b/>
          <w:sz w:val="24"/>
          <w:szCs w:val="24"/>
        </w:rPr>
        <w:t xml:space="preserve"> </w:t>
      </w:r>
      <w:r w:rsidR="00030137">
        <w:rPr>
          <w:b/>
          <w:sz w:val="24"/>
          <w:szCs w:val="24"/>
        </w:rPr>
        <w:t>by 5:00 PM ET</w:t>
      </w:r>
    </w:p>
    <w:p w14:paraId="0BAA1EC1" w14:textId="23AA6D3C" w:rsidR="00E96538" w:rsidRDefault="00E96538" w:rsidP="00E96538">
      <w:pPr>
        <w:pStyle w:val="Heading2"/>
        <w:rPr>
          <w:rFonts w:eastAsia="Times New Roman"/>
        </w:rPr>
      </w:pPr>
      <w:bookmarkStart w:id="5" w:name="_Toc212449315"/>
      <w:r>
        <w:rPr>
          <w:rFonts w:eastAsia="Times New Roman"/>
        </w:rPr>
        <w:t>Intent to B</w:t>
      </w:r>
      <w:r w:rsidR="006411A6">
        <w:rPr>
          <w:rFonts w:eastAsia="Times New Roman"/>
        </w:rPr>
        <w:t>id</w:t>
      </w:r>
      <w:bookmarkEnd w:id="5"/>
      <w:r w:rsidR="00F712BF">
        <w:rPr>
          <w:rFonts w:eastAsia="Times New Roman"/>
        </w:rPr>
        <w:t xml:space="preserve"> </w:t>
      </w:r>
    </w:p>
    <w:p w14:paraId="186A87D7"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31015427" w14:textId="77777777" w:rsidR="00E96538" w:rsidRPr="00CC3D40" w:rsidRDefault="00E96538" w:rsidP="00E96538">
      <w:pPr>
        <w:pStyle w:val="Heading2"/>
        <w:rPr>
          <w:rFonts w:eastAsia="Times New Roman"/>
        </w:rPr>
      </w:pPr>
      <w:bookmarkStart w:id="6" w:name="_Toc212449316"/>
      <w:r>
        <w:rPr>
          <w:rFonts w:eastAsia="Times New Roman"/>
        </w:rPr>
        <w:t xml:space="preserve">Bidder </w:t>
      </w:r>
      <w:r w:rsidRPr="00CC3D40">
        <w:rPr>
          <w:rFonts w:eastAsia="Times New Roman"/>
        </w:rPr>
        <w:t>Questions</w:t>
      </w:r>
      <w:bookmarkEnd w:id="6"/>
    </w:p>
    <w:p w14:paraId="1B0635A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58445D0B"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lastRenderedPageBreak/>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51B25CFD" w14:textId="77777777" w:rsidR="00456E00" w:rsidRPr="00CC3D40" w:rsidRDefault="00456E00" w:rsidP="00456E00">
      <w:pPr>
        <w:pStyle w:val="Heading2"/>
        <w:rPr>
          <w:rFonts w:eastAsia="Times New Roman"/>
        </w:rPr>
      </w:pPr>
      <w:bookmarkStart w:id="7" w:name="_Toc17728971"/>
      <w:bookmarkStart w:id="8" w:name="_Toc212449317"/>
      <w:r w:rsidRPr="00CC3D40">
        <w:rPr>
          <w:rFonts w:eastAsia="Times New Roman"/>
        </w:rPr>
        <w:t>Submission of Proposals</w:t>
      </w:r>
      <w:bookmarkEnd w:id="7"/>
      <w:bookmarkEnd w:id="8"/>
    </w:p>
    <w:p w14:paraId="42A648A0"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003CFF7D"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F221E53" w14:textId="77777777" w:rsidR="00834241" w:rsidRDefault="00834241" w:rsidP="00834241">
      <w:pPr>
        <w:pStyle w:val="Heading2"/>
        <w:rPr>
          <w:rFonts w:eastAsia="Times New Roman"/>
        </w:rPr>
      </w:pPr>
      <w:bookmarkStart w:id="9" w:name="_Toc17728972"/>
      <w:bookmarkStart w:id="10" w:name="_Toc212449318"/>
      <w:r w:rsidRPr="00EE18DD">
        <w:rPr>
          <w:rFonts w:eastAsia="Times New Roman"/>
        </w:rPr>
        <w:t>Proposal Format</w:t>
      </w:r>
      <w:bookmarkEnd w:id="9"/>
      <w:bookmarkEnd w:id="10"/>
    </w:p>
    <w:p w14:paraId="1AF22DAC"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7CEE757" w14:textId="071C1D51" w:rsidR="001F742C" w:rsidRDefault="000120F8" w:rsidP="005F0503">
      <w:pPr>
        <w:ind w:left="1440"/>
      </w:pPr>
      <w:r>
        <w:t>Bidders must complete the attached excel workbook “</w:t>
      </w:r>
      <w:bookmarkStart w:id="11" w:name="_Hlk211953009"/>
      <w:r w:rsidR="00F712BF" w:rsidRPr="00F712BF">
        <w:rPr>
          <w:b/>
          <w:color w:val="FF0000"/>
          <w:highlight w:val="yellow"/>
        </w:rPr>
        <w:t xml:space="preserve">RFP </w:t>
      </w:r>
      <w:r w:rsidR="005F0503">
        <w:rPr>
          <w:b/>
          <w:color w:val="FF0000"/>
          <w:highlight w:val="yellow"/>
        </w:rPr>
        <w:t xml:space="preserve">Exhibit A - </w:t>
      </w:r>
      <w:r w:rsidR="00933277" w:rsidRPr="00933277">
        <w:rPr>
          <w:b/>
          <w:color w:val="FF0000"/>
          <w:highlight w:val="yellow"/>
        </w:rPr>
        <w:t>SGC-0007-26BL Public Key Infrastructure (PKI) Automation</w:t>
      </w:r>
      <w:bookmarkEnd w:id="11"/>
      <w:r w:rsidR="00A007CA">
        <w:t>”, which contains instructions for completion and SGC Requirements &amp; Spe</w:t>
      </w:r>
      <w:r w:rsidR="00F712BF">
        <w:t xml:space="preserve">cifications. </w:t>
      </w:r>
    </w:p>
    <w:p w14:paraId="378DD5DD" w14:textId="77777777" w:rsidR="00AA1C49" w:rsidRPr="00297107" w:rsidRDefault="00AA1C49" w:rsidP="00297107">
      <w:r>
        <w:tab/>
      </w:r>
      <w:r>
        <w:tab/>
        <w:t>In addition, the following documents must be sent with your RFP response:</w:t>
      </w:r>
    </w:p>
    <w:p w14:paraId="57525048"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0BDEC190"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7BB457E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509D014C" w14:textId="699DDE84" w:rsidR="00834241" w:rsidRPr="00281D20" w:rsidRDefault="00834241" w:rsidP="00834241">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FD5D76">
        <w:t>Based on the scope of work,</w:t>
      </w:r>
      <w:r w:rsidR="004C5DD9">
        <w:t xml:space="preserve"> </w:t>
      </w:r>
      <w:r w:rsidRPr="00281D20">
        <w:t xml:space="preserve">professional liability insurance and network </w:t>
      </w:r>
      <w:r w:rsidR="00FD5D76">
        <w:t>security</w:t>
      </w:r>
      <w:r w:rsidRPr="00281D20">
        <w:t xml:space="preserve">/data </w:t>
      </w:r>
      <w:r w:rsidR="00FD5D76">
        <w:t>privacy</w:t>
      </w:r>
      <w:r w:rsidRPr="00281D20">
        <w:t>/cyber liability insurance</w:t>
      </w:r>
      <w:r w:rsidR="00FD5D76">
        <w:t xml:space="preserve"> may be required</w:t>
      </w:r>
      <w:r w:rsidRPr="00281D20">
        <w:t xml:space="preserve">. </w:t>
      </w:r>
    </w:p>
    <w:p w14:paraId="285A24B7" w14:textId="511C5BFB" w:rsidR="005B5D5C" w:rsidRDefault="005B5D5C" w:rsidP="005B5D5C">
      <w:pPr>
        <w:ind w:left="1440"/>
        <w:jc w:val="both"/>
      </w:pPr>
      <w:bookmarkStart w:id="12" w:name="_Hlk210811103"/>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8017F34" w14:textId="686B9188" w:rsidR="005B5D5C" w:rsidRPr="005B5D5C" w:rsidRDefault="005B5D5C" w:rsidP="005B5D5C">
      <w:pPr>
        <w:ind w:left="1440"/>
        <w:jc w:val="both"/>
      </w:pPr>
      <w:r w:rsidRPr="00281D20">
        <w:t>SGC and related persons and entities will be additional insured under the general liability and automobile liability policies of insurance.</w:t>
      </w:r>
    </w:p>
    <w:p w14:paraId="65D830E8" w14:textId="703B2728" w:rsidR="00BF7635" w:rsidRPr="00911476" w:rsidRDefault="00BF7635" w:rsidP="00BF7635">
      <w:pPr>
        <w:ind w:left="1440"/>
        <w:jc w:val="both"/>
        <w:rPr>
          <w:b/>
          <w:bCs/>
        </w:rPr>
      </w:pPr>
      <w:r w:rsidRPr="00911476">
        <w:rPr>
          <w:b/>
          <w:bCs/>
        </w:rPr>
        <w:t>Additional Insured language</w:t>
      </w:r>
      <w:r w:rsidR="009D2619">
        <w:rPr>
          <w:b/>
          <w:bCs/>
        </w:rPr>
        <w:t xml:space="preserve"> </w:t>
      </w:r>
      <w:r w:rsidR="00A35F5E">
        <w:rPr>
          <w:b/>
          <w:bCs/>
        </w:rPr>
        <w:t>(</w:t>
      </w:r>
      <w:r w:rsidR="009D2619">
        <w:rPr>
          <w:b/>
          <w:bCs/>
        </w:rPr>
        <w:t>for bid winner</w:t>
      </w:r>
      <w:r w:rsidR="00A35F5E">
        <w:rPr>
          <w:b/>
          <w:bCs/>
        </w:rPr>
        <w:t>)</w:t>
      </w:r>
      <w:r w:rsidRPr="00911476">
        <w:rPr>
          <w:b/>
          <w:bCs/>
        </w:rPr>
        <w:t>:</w:t>
      </w:r>
    </w:p>
    <w:p w14:paraId="31D927BF" w14:textId="77777777" w:rsidR="00BF7635" w:rsidRDefault="00BF7635" w:rsidP="00BF7635">
      <w:pPr>
        <w:ind w:left="1440"/>
        <w:jc w:val="both"/>
      </w:pPr>
      <w:r>
        <w:lastRenderedPageBreak/>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2D6A0B4" w14:textId="77777777" w:rsidR="00BF7635" w:rsidRDefault="00BF7635" w:rsidP="00BF7635">
      <w:pPr>
        <w:ind w:left="1440"/>
        <w:jc w:val="both"/>
      </w:pPr>
      <w:r>
        <w:t>Seneca Gaming Corporation to be named as Certificate Holder:</w:t>
      </w:r>
    </w:p>
    <w:p w14:paraId="2EDFFCD2" w14:textId="77777777" w:rsidR="00BF7635" w:rsidRDefault="00BF7635" w:rsidP="00512A20">
      <w:pPr>
        <w:spacing w:after="0"/>
        <w:ind w:left="1440"/>
        <w:jc w:val="both"/>
      </w:pPr>
      <w:r>
        <w:t>Seneca Gaming Corporation</w:t>
      </w:r>
    </w:p>
    <w:p w14:paraId="61F2DFA0" w14:textId="77777777" w:rsidR="00BF7635" w:rsidRDefault="00BF7635" w:rsidP="00512A20">
      <w:pPr>
        <w:spacing w:after="0"/>
        <w:ind w:left="1440"/>
        <w:jc w:val="both"/>
      </w:pPr>
      <w:r>
        <w:t>310 Fourth Street</w:t>
      </w:r>
    </w:p>
    <w:p w14:paraId="3D79E713" w14:textId="77777777" w:rsidR="00BF7635" w:rsidRDefault="00BF7635" w:rsidP="00512A20">
      <w:pPr>
        <w:spacing w:after="0"/>
        <w:ind w:left="1440"/>
        <w:jc w:val="both"/>
      </w:pPr>
      <w:r>
        <w:t>Niagara Falls, NY 14303</w:t>
      </w:r>
    </w:p>
    <w:p w14:paraId="1A987549" w14:textId="447D4D9B" w:rsidR="00BF7635" w:rsidRDefault="00BF7635" w:rsidP="00BF7635">
      <w:pPr>
        <w:ind w:left="1440"/>
        <w:jc w:val="both"/>
      </w:pPr>
      <w:r>
        <w:t>Certificates evidencing such coverage shall be provided prior to commencement of work and renewal certificates shall be provided upon availability.</w:t>
      </w:r>
    </w:p>
    <w:p w14:paraId="02AEE06A" w14:textId="77777777" w:rsidR="0023713C" w:rsidRPr="0023713C" w:rsidRDefault="00834241" w:rsidP="0023713C">
      <w:pPr>
        <w:ind w:left="1440"/>
      </w:pPr>
      <w:r>
        <w:t xml:space="preserve">For additional details, see section 22 of SGC’s Standard Terms &amp; Conditions at </w:t>
      </w:r>
      <w:hyperlink r:id="rId13" w:history="1">
        <w:r w:rsidR="0023713C" w:rsidRPr="0023713C">
          <w:rPr>
            <w:rStyle w:val="Hyperlink"/>
          </w:rPr>
          <w:t>https://senecacasinos.com/media/zqdd2j1f/sgc-standard-terms-and-conditions-v-10-30-20.pdf</w:t>
        </w:r>
      </w:hyperlink>
    </w:p>
    <w:bookmarkEnd w:id="12"/>
    <w:p w14:paraId="09E3FDE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0A914884"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0297AB24" w14:textId="77777777" w:rsidR="00AF6A50" w:rsidRDefault="00AF6A50" w:rsidP="00E96538">
      <w:pPr>
        <w:pStyle w:val="Heading2"/>
        <w:rPr>
          <w:rFonts w:eastAsia="Times New Roman"/>
        </w:rPr>
      </w:pPr>
      <w:bookmarkStart w:id="13" w:name="_Toc212449319"/>
      <w:r>
        <w:rPr>
          <w:rFonts w:eastAsia="Times New Roman"/>
        </w:rPr>
        <w:t>Conditions</w:t>
      </w:r>
      <w:bookmarkEnd w:id="13"/>
    </w:p>
    <w:p w14:paraId="0F8D3B55"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 xml:space="preserve">or in part, without </w:t>
      </w:r>
      <w:r w:rsidR="00F712BF">
        <w:t>Bidder’</w:t>
      </w:r>
      <w:r w:rsidRPr="0007296D">
        <w:t>s prior written permission.</w:t>
      </w:r>
    </w:p>
    <w:p w14:paraId="3829E1BF" w14:textId="77777777" w:rsidR="00AF6A50" w:rsidRDefault="00AF6A50" w:rsidP="00AF6A50">
      <w:r>
        <w:tab/>
      </w:r>
      <w:r>
        <w:tab/>
        <w:t>By participating in this RFP:</w:t>
      </w:r>
    </w:p>
    <w:p w14:paraId="39C62E9A" w14:textId="77777777" w:rsidR="00AF6A50" w:rsidRDefault="00F712BF"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02F6A5E3" w14:textId="77777777" w:rsidR="00AF6A50" w:rsidRDefault="00F712BF"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B46A412" w14:textId="77777777" w:rsidR="00AF6A50" w:rsidRDefault="00F60CB4" w:rsidP="00AF6A50">
      <w:r>
        <w:tab/>
      </w:r>
      <w:r>
        <w:tab/>
        <w:t xml:space="preserve">Not all </w:t>
      </w:r>
      <w:r w:rsidR="00F712BF">
        <w:t>bidders</w:t>
      </w:r>
      <w:r>
        <w:t xml:space="preserve"> invited to participate in the RFP will be invited to </w:t>
      </w:r>
      <w:r w:rsidR="00F712BF">
        <w:t>present</w:t>
      </w:r>
      <w:r>
        <w:t xml:space="preserve"> their propos</w:t>
      </w:r>
      <w:r w:rsidR="00170564">
        <w:t xml:space="preserve">al.  </w:t>
      </w:r>
      <w:r w:rsidR="00170564">
        <w:tab/>
      </w:r>
      <w:r w:rsidR="00170564">
        <w:tab/>
      </w:r>
      <w:r w:rsidR="00170564">
        <w:tab/>
      </w:r>
      <w:r w:rsidR="00AF6A50">
        <w:t xml:space="preserve">Should </w:t>
      </w:r>
      <w:r w:rsidR="00170564">
        <w:t>a potential bidder</w:t>
      </w:r>
      <w:r w:rsidR="00AF6A50">
        <w:t xml:space="preserve"> choose not to respond</w:t>
      </w:r>
      <w:r>
        <w:t xml:space="preserve"> to this RFP, </w:t>
      </w:r>
      <w:r w:rsidR="0007296D">
        <w:t>any</w:t>
      </w:r>
      <w:r>
        <w:t xml:space="preserve"> </w:t>
      </w:r>
      <w:r w:rsidR="0007296D">
        <w:t xml:space="preserve">invitation to </w:t>
      </w:r>
      <w:r w:rsidR="00170564">
        <w:t xml:space="preserve">present </w:t>
      </w:r>
      <w:r w:rsidR="00170564">
        <w:tab/>
      </w:r>
      <w:r w:rsidR="00170564">
        <w:tab/>
      </w:r>
      <w:r w:rsidR="00170564">
        <w:tab/>
      </w:r>
      <w:r w:rsidR="00AF6A50">
        <w:t xml:space="preserve">will be revoked.  </w:t>
      </w:r>
      <w:r w:rsidR="0007296D">
        <w:t xml:space="preserve">If either scenario above applies, </w:t>
      </w:r>
      <w:r w:rsidR="00170564">
        <w:t>bidder</w:t>
      </w:r>
      <w:r w:rsidR="00AF6A50">
        <w:t xml:space="preserve"> must destroy all copies of this </w:t>
      </w:r>
      <w:r w:rsidR="00170564">
        <w:tab/>
      </w:r>
      <w:r w:rsidR="00170564">
        <w:tab/>
      </w:r>
      <w:r w:rsidR="00170564">
        <w:tab/>
      </w:r>
      <w:r w:rsidR="00AF6A50">
        <w:t>RFP and any related attachments and communicatio</w:t>
      </w:r>
      <w:r w:rsidR="0007296D">
        <w:t>ns.</w:t>
      </w:r>
    </w:p>
    <w:p w14:paraId="70111FA1" w14:textId="77777777" w:rsidR="00AF6A50" w:rsidRDefault="0007296D" w:rsidP="00AF6A50">
      <w:r>
        <w:tab/>
      </w:r>
      <w:r>
        <w:tab/>
      </w:r>
      <w:r w:rsidR="00170564">
        <w:t>Bidder</w:t>
      </w:r>
      <w:r w:rsidR="00AF6A50">
        <w:t xml:space="preserve"> agrees that all information provided in their RFP response is valid for a minimum </w:t>
      </w:r>
      <w:r w:rsidR="00170564">
        <w:tab/>
      </w:r>
      <w:r w:rsidR="00170564">
        <w:tab/>
      </w:r>
      <w:r w:rsidR="00170564">
        <w:tab/>
      </w:r>
      <w:r w:rsidR="00AF6A50">
        <w:t xml:space="preserve">of </w:t>
      </w:r>
      <w:r>
        <w:t>90 days from the response date.</w:t>
      </w:r>
    </w:p>
    <w:p w14:paraId="5BF75334" w14:textId="77777777" w:rsidR="00AF6A50" w:rsidRDefault="0007296D" w:rsidP="00AF6A50">
      <w:r>
        <w:tab/>
      </w:r>
      <w:r>
        <w:tab/>
      </w:r>
      <w:r w:rsidR="00AF6A50">
        <w:t xml:space="preserve">All costs incurred by the </w:t>
      </w:r>
      <w:r w:rsidR="00170564">
        <w:t>Bidder</w:t>
      </w:r>
      <w:r w:rsidR="00AF6A50">
        <w:t xml:space="preserve"> for participating</w:t>
      </w:r>
      <w:r w:rsidR="00170564">
        <w:t xml:space="preserve"> in this evaluation will be the </w:t>
      </w:r>
      <w:r w:rsidR="00170564">
        <w:tab/>
      </w:r>
      <w:r w:rsidR="00170564">
        <w:tab/>
      </w:r>
      <w:r w:rsidR="00170564">
        <w:tab/>
      </w:r>
      <w:r w:rsidR="00170564">
        <w:tab/>
      </w:r>
      <w:r w:rsidR="00AF6A50">
        <w:t xml:space="preserve">responsibility of the </w:t>
      </w:r>
      <w:r w:rsidR="00170564">
        <w:t>Bidder</w:t>
      </w:r>
      <w:r w:rsidR="00AF6A50">
        <w:t xml:space="preserve">.  </w:t>
      </w:r>
      <w:r>
        <w:t>SGC</w:t>
      </w:r>
      <w:r w:rsidR="00AF6A50">
        <w:t xml:space="preserve"> will not reimburse any </w:t>
      </w:r>
      <w:r w:rsidR="00170564">
        <w:t>Bidder</w:t>
      </w:r>
      <w:r w:rsidR="00AF6A50">
        <w:t xml:space="preserve"> costs or expenses.</w:t>
      </w:r>
    </w:p>
    <w:p w14:paraId="3A3FEB80" w14:textId="77777777" w:rsidR="00AF6A50" w:rsidRPr="00AF6A50" w:rsidRDefault="0007296D" w:rsidP="00AF6A50">
      <w:r>
        <w:tab/>
      </w:r>
      <w:r>
        <w:tab/>
      </w:r>
      <w:r w:rsidR="00AF6A50">
        <w:t>All responses to the RFP</w:t>
      </w:r>
      <w:r>
        <w:t xml:space="preserve"> become the property of SGC.</w:t>
      </w:r>
    </w:p>
    <w:p w14:paraId="413A5FC6" w14:textId="77777777" w:rsidR="00E96538" w:rsidRPr="00325DC1" w:rsidRDefault="00E96538" w:rsidP="00E96538">
      <w:pPr>
        <w:pStyle w:val="Heading2"/>
        <w:rPr>
          <w:rFonts w:eastAsia="Times New Roman"/>
        </w:rPr>
      </w:pPr>
      <w:bookmarkStart w:id="14" w:name="_Toc212449320"/>
      <w:r w:rsidRPr="00325DC1">
        <w:rPr>
          <w:rFonts w:eastAsia="Times New Roman"/>
        </w:rPr>
        <w:lastRenderedPageBreak/>
        <w:t>Propo</w:t>
      </w:r>
      <w:r>
        <w:rPr>
          <w:rFonts w:eastAsia="Times New Roman"/>
        </w:rPr>
        <w:t>sal Evaluation/Vendor Selection</w:t>
      </w:r>
      <w:bookmarkEnd w:id="14"/>
    </w:p>
    <w:p w14:paraId="7778F356"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61C243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0A693D2"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181B589" w14:textId="77777777" w:rsidR="00E96538" w:rsidRDefault="00E96538" w:rsidP="00E96538">
      <w:pPr>
        <w:pStyle w:val="Heading2"/>
        <w:rPr>
          <w:rFonts w:eastAsia="Times New Roman"/>
        </w:rPr>
      </w:pPr>
      <w:bookmarkStart w:id="15" w:name="_Toc212449321"/>
      <w:r>
        <w:rPr>
          <w:rFonts w:eastAsia="Times New Roman"/>
        </w:rPr>
        <w:t>General Bidder Information</w:t>
      </w:r>
      <w:bookmarkEnd w:id="15"/>
    </w:p>
    <w:p w14:paraId="681DFEDE"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1C76A08"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3A3BA2F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CE82425"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10BF525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C5D415" w14:textId="77777777" w:rsidR="00E96538" w:rsidRPr="00961C9F" w:rsidRDefault="00E96538" w:rsidP="00E96538">
      <w:pPr>
        <w:pStyle w:val="Heading2"/>
        <w:rPr>
          <w:rFonts w:eastAsia="Times New Roman"/>
        </w:rPr>
      </w:pPr>
      <w:bookmarkStart w:id="16" w:name="_Toc212449322"/>
      <w:r w:rsidRPr="00961C9F">
        <w:rPr>
          <w:rFonts w:eastAsia="Times New Roman"/>
        </w:rPr>
        <w:lastRenderedPageBreak/>
        <w:t>SGC Standard Terms and Conditions</w:t>
      </w:r>
      <w:bookmarkEnd w:id="16"/>
    </w:p>
    <w:p w14:paraId="3E65D743"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23713C">
          <w:rPr>
            <w:rStyle w:val="Hyperlink"/>
          </w:rPr>
          <w:t>https://senecacasinos.com/media/zqdd2j1f/sgc-standard-terms-and-conditions-v-10-30-20.pdf</w:t>
        </w:r>
      </w:hyperlink>
      <w:r w:rsidR="00B04250">
        <w:t>.</w:t>
      </w:r>
    </w:p>
    <w:p w14:paraId="63FFF091" w14:textId="25997DB3" w:rsidR="00E96538"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10B4D678" w14:textId="4F4E5731" w:rsidR="009D2619" w:rsidRPr="00D059D0" w:rsidRDefault="009D2619" w:rsidP="009D2619">
      <w:pPr>
        <w:pStyle w:val="Heading1"/>
        <w:rPr>
          <w:rFonts w:eastAsia="Times New Roman"/>
        </w:rPr>
      </w:pPr>
      <w:bookmarkStart w:id="17" w:name="_Toc192592764"/>
      <w:bookmarkStart w:id="18" w:name="_Toc212449323"/>
      <w:r w:rsidRPr="00D059D0">
        <w:rPr>
          <w:rFonts w:eastAsia="Times New Roman"/>
        </w:rPr>
        <w:t>Provisions Applicable to the Contract</w:t>
      </w:r>
      <w:bookmarkEnd w:id="17"/>
      <w:bookmarkEnd w:id="18"/>
    </w:p>
    <w:p w14:paraId="04947D7C" w14:textId="77777777" w:rsidR="009D2619" w:rsidRPr="009367F7" w:rsidRDefault="009D2619" w:rsidP="009D2619">
      <w:pPr>
        <w:pStyle w:val="Heading2"/>
        <w:rPr>
          <w:rFonts w:eastAsia="Times New Roman"/>
        </w:rPr>
      </w:pPr>
      <w:bookmarkStart w:id="19" w:name="_Toc192592765"/>
      <w:bookmarkStart w:id="20" w:name="_Toc212449324"/>
      <w:r>
        <w:rPr>
          <w:rFonts w:eastAsia="Times New Roman"/>
        </w:rPr>
        <w:t>Agreement Term</w:t>
      </w:r>
      <w:bookmarkEnd w:id="19"/>
      <w:bookmarkEnd w:id="20"/>
    </w:p>
    <w:p w14:paraId="4F9EA0E3" w14:textId="51001C44" w:rsidR="009D2619" w:rsidRPr="00EA5550" w:rsidRDefault="009D2619" w:rsidP="009D2619">
      <w:pPr>
        <w:spacing w:after="0"/>
        <w:ind w:left="1440"/>
        <w:jc w:val="both"/>
      </w:pPr>
      <w:r w:rsidRPr="00EA5550">
        <w:t xml:space="preserve">The initial term of the contract will be </w:t>
      </w:r>
      <w:r>
        <w:rPr>
          <w:u w:val="single"/>
        </w:rPr>
        <w:t xml:space="preserve">      </w:t>
      </w:r>
      <w:r w:rsidR="00A35F5E">
        <w:rPr>
          <w:u w:val="single"/>
        </w:rPr>
        <w:t>3</w:t>
      </w:r>
      <w:r>
        <w:rPr>
          <w:u w:val="single"/>
        </w:rPr>
        <w:t xml:space="preserve">       </w:t>
      </w:r>
      <w:r w:rsidR="007247D6">
        <w:t>years</w:t>
      </w:r>
      <w:r w:rsidR="000C34EF">
        <w:t xml:space="preserve"> </w:t>
      </w:r>
      <w:r w:rsidR="000C34EF" w:rsidRPr="000C34EF">
        <w:t>with 2 options to renew in favor of SGC, each (1) year in duration (each a renewal term).</w:t>
      </w:r>
    </w:p>
    <w:p w14:paraId="0C77F174" w14:textId="75DEA5C8" w:rsidR="009D2619" w:rsidRDefault="009D2619" w:rsidP="009D2619">
      <w:pPr>
        <w:spacing w:before="120" w:after="120"/>
        <w:ind w:left="1440"/>
        <w:jc w:val="both"/>
      </w:pPr>
      <w:r w:rsidRPr="00EA5550">
        <w:t>Upon expiration of the initial term and exercised renewal terms, the contract will automatically renewal on a month-to-month basis</w:t>
      </w:r>
      <w:r>
        <w:t>, as needed to facilitate a new RFP and enter (or transition) into a subsequent new agreement</w:t>
      </w:r>
      <w:r w:rsidRPr="00EA5550">
        <w:t>.</w:t>
      </w:r>
    </w:p>
    <w:p w14:paraId="2791E363" w14:textId="142D77C6" w:rsidR="00152000" w:rsidRDefault="00152000" w:rsidP="00152000">
      <w:pPr>
        <w:pStyle w:val="Heading2"/>
      </w:pPr>
      <w:bookmarkStart w:id="21" w:name="_Toc17728987"/>
      <w:bookmarkStart w:id="22" w:name="_Toc192592767"/>
      <w:bookmarkStart w:id="23" w:name="_Toc212449325"/>
      <w:r>
        <w:t>Price/Fee Structure and Terms</w:t>
      </w:r>
      <w:bookmarkEnd w:id="21"/>
      <w:bookmarkEnd w:id="22"/>
      <w:bookmarkEnd w:id="23"/>
    </w:p>
    <w:p w14:paraId="2F58941D" w14:textId="6623316F" w:rsidR="007247D6" w:rsidRPr="007247D6" w:rsidRDefault="007247D6" w:rsidP="007247D6">
      <w:pPr>
        <w:ind w:left="1440"/>
      </w:pPr>
      <w:r w:rsidRPr="007247D6">
        <w:t xml:space="preserve">SGC </w:t>
      </w:r>
      <w:r w:rsidR="00A35F5E">
        <w:t>is requesting</w:t>
      </w:r>
      <w:r w:rsidRPr="007247D6">
        <w:t xml:space="preserve"> </w:t>
      </w:r>
      <w:r w:rsidR="000C34EF">
        <w:t xml:space="preserve">fixed Labor Rates as well as Fixed Pricing for any material/hardware/software </w:t>
      </w:r>
      <w:r w:rsidR="000C34EF" w:rsidRPr="000C34EF">
        <w:t>for the duration of the contract terms</w:t>
      </w:r>
      <w:r w:rsidR="000C34EF">
        <w:t>.</w:t>
      </w:r>
    </w:p>
    <w:p w14:paraId="68E59314" w14:textId="77777777" w:rsidR="00152000" w:rsidRPr="00342236" w:rsidRDefault="00152000" w:rsidP="00152000">
      <w:pPr>
        <w:pStyle w:val="Heading2"/>
        <w:rPr>
          <w:rFonts w:eastAsia="Times New Roman"/>
        </w:rPr>
      </w:pPr>
      <w:bookmarkStart w:id="24" w:name="_Toc192592768"/>
      <w:bookmarkStart w:id="25" w:name="_Toc212449326"/>
      <w:r w:rsidRPr="00342236">
        <w:rPr>
          <w:rFonts w:eastAsia="Times New Roman"/>
        </w:rPr>
        <w:t>Pricing and Payment Terms</w:t>
      </w:r>
      <w:bookmarkEnd w:id="24"/>
      <w:bookmarkEnd w:id="25"/>
    </w:p>
    <w:p w14:paraId="62D797F6" w14:textId="76EC86A0" w:rsidR="00152000" w:rsidRDefault="00152000" w:rsidP="00152000">
      <w:pPr>
        <w:ind w:left="720" w:firstLine="720"/>
      </w:pPr>
      <w:r w:rsidRPr="00961C9F">
        <w:t xml:space="preserve">Please provide your most competitive pricing and any additional offers. </w:t>
      </w:r>
    </w:p>
    <w:p w14:paraId="6C787992" w14:textId="77777777" w:rsidR="00152000" w:rsidRPr="002E0C14" w:rsidRDefault="00152000" w:rsidP="00152000">
      <w:pPr>
        <w:pStyle w:val="Heading2"/>
      </w:pPr>
      <w:bookmarkStart w:id="26" w:name="_Toc192592769"/>
      <w:bookmarkStart w:id="27" w:name="_Toc212449327"/>
      <w:r>
        <w:t>Price Escalation</w:t>
      </w:r>
      <w:bookmarkEnd w:id="26"/>
      <w:bookmarkEnd w:id="27"/>
    </w:p>
    <w:p w14:paraId="6AF5A2EE" w14:textId="66FD9D55" w:rsidR="00152000" w:rsidRPr="00152000" w:rsidRDefault="00152000" w:rsidP="00152000">
      <w:pPr>
        <w:widowControl w:val="0"/>
        <w:kinsoku w:val="0"/>
        <w:spacing w:after="0" w:line="240" w:lineRule="auto"/>
        <w:ind w:left="1440"/>
        <w:jc w:val="both"/>
        <w:rPr>
          <w:rFonts w:eastAsia="Times New Roman" w:cstheme="minorHAnsi"/>
        </w:rPr>
      </w:pPr>
      <w:r w:rsidRPr="00152000">
        <w:rPr>
          <w:rFonts w:eastAsia="Times New Roman" w:cstheme="minorHAnsi"/>
        </w:rPr>
        <w:t>Prices are fixed during the term of the contract, including any renewal term.</w:t>
      </w:r>
    </w:p>
    <w:p w14:paraId="6CBCD299" w14:textId="77777777" w:rsidR="00E9635D" w:rsidRPr="00A007CA" w:rsidRDefault="006F405D" w:rsidP="00A007CA">
      <w:pPr>
        <w:pStyle w:val="Heading1"/>
        <w:rPr>
          <w:rFonts w:eastAsia="Times New Roman"/>
        </w:rPr>
      </w:pPr>
      <w:bookmarkStart w:id="28" w:name="_Toc212449328"/>
      <w:r>
        <w:rPr>
          <w:rFonts w:eastAsia="Times New Roman"/>
        </w:rPr>
        <w:t>Scope</w:t>
      </w:r>
      <w:bookmarkEnd w:id="28"/>
    </w:p>
    <w:p w14:paraId="22E83550" w14:textId="77777777" w:rsidR="00E96538" w:rsidRDefault="00270DEB" w:rsidP="00270DEB">
      <w:pPr>
        <w:pStyle w:val="Heading2"/>
      </w:pPr>
      <w:bookmarkStart w:id="29" w:name="_Toc212449329"/>
      <w:r>
        <w:t>Company Overview &amp; Functional Requirements</w:t>
      </w:r>
      <w:bookmarkEnd w:id="29"/>
    </w:p>
    <w:p w14:paraId="4152101C"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70564">
        <w:t>.</w:t>
      </w:r>
      <w:r w:rsidR="00E27483" w:rsidRPr="001A72D0">
        <w:rPr>
          <w:rFonts w:ascii="Leelawadee UI" w:hAnsi="Leelawadee UI" w:cs="Leelawadee UI"/>
          <w:b/>
          <w:bCs/>
          <w:i/>
          <w:iCs/>
          <w:snapToGrid w:val="0"/>
          <w:color w:val="000000"/>
          <w:sz w:val="20"/>
        </w:rPr>
        <w:t xml:space="preserve"> </w:t>
      </w:r>
    </w:p>
    <w:p w14:paraId="0440D80B" w14:textId="163F2CD0" w:rsidR="00270DEB" w:rsidRPr="00E27483" w:rsidRDefault="00E27483" w:rsidP="000C34EF">
      <w:pPr>
        <w:spacing w:line="240" w:lineRule="atLeast"/>
        <w:ind w:left="1440"/>
        <w:rPr>
          <w:rFonts w:ascii="Leelawadee UI" w:hAnsi="Leelawadee UI" w:cs="Leelawadee UI"/>
          <w:b/>
          <w:bCs/>
          <w:i/>
          <w:iCs/>
          <w:snapToGrid w:val="0"/>
          <w:color w:val="FF0000"/>
          <w:sz w:val="20"/>
        </w:rPr>
      </w:pPr>
      <w:r w:rsidRPr="00E27483">
        <w:rPr>
          <w:rFonts w:ascii="Leelawadee UI" w:hAnsi="Leelawadee UI" w:cs="Leelawadee UI"/>
          <w:b/>
          <w:i/>
          <w:snapToGrid w:val="0"/>
          <w:color w:val="FF0000"/>
          <w:sz w:val="20"/>
        </w:rPr>
        <w:t xml:space="preserve">SEE ATTTACHMENT:  </w:t>
      </w:r>
      <w:r w:rsidR="000C34EF" w:rsidRPr="000C34EF">
        <w:rPr>
          <w:b/>
          <w:color w:val="FF0000"/>
          <w:highlight w:val="yellow"/>
        </w:rPr>
        <w:t>RFP Exhibit A - SGC-0007-26BL Public Key Infrastructure (PKI) Automation</w:t>
      </w:r>
    </w:p>
    <w:p w14:paraId="46ACD79E" w14:textId="77777777" w:rsidR="00E96538" w:rsidRPr="00961C9F" w:rsidRDefault="00E96538" w:rsidP="00E96538">
      <w:pPr>
        <w:pStyle w:val="Heading2"/>
        <w:rPr>
          <w:rFonts w:eastAsia="Times New Roman"/>
        </w:rPr>
      </w:pPr>
      <w:bookmarkStart w:id="30" w:name="_Toc212449330"/>
      <w:r w:rsidRPr="00961C9F">
        <w:rPr>
          <w:rFonts w:eastAsia="Times New Roman"/>
        </w:rPr>
        <w:t>Tax Exempt Status</w:t>
      </w:r>
      <w:bookmarkEnd w:id="30"/>
      <w:r w:rsidRPr="00961C9F">
        <w:rPr>
          <w:rFonts w:eastAsia="Times New Roman"/>
        </w:rPr>
        <w:t xml:space="preserve">  </w:t>
      </w:r>
    </w:p>
    <w:p w14:paraId="6FD89606"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30044E9" w14:textId="77777777" w:rsidR="004101B5" w:rsidRPr="00961C9F" w:rsidRDefault="004101B5" w:rsidP="004101B5">
      <w:pPr>
        <w:pStyle w:val="Heading2"/>
        <w:rPr>
          <w:rFonts w:eastAsia="Times New Roman"/>
        </w:rPr>
      </w:pPr>
      <w:bookmarkStart w:id="31" w:name="_Toc212449331"/>
      <w:r>
        <w:rPr>
          <w:rFonts w:eastAsia="Times New Roman"/>
        </w:rPr>
        <w:t>Payment Terms</w:t>
      </w:r>
      <w:bookmarkEnd w:id="31"/>
    </w:p>
    <w:p w14:paraId="1C608BA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w:t>
      </w:r>
      <w:r w:rsidRPr="00EA5550">
        <w:rPr>
          <w:rFonts w:eastAsia="Times New Roman" w:cstheme="minorHAnsi"/>
        </w:rPr>
        <w:lastRenderedPageBreak/>
        <w:t>payment/ discount terms in its Proposal.  It is the policy of SGC not to provide deposits unless significant discounts or special circumstances apply.</w:t>
      </w:r>
    </w:p>
    <w:p w14:paraId="3EDADD9D" w14:textId="77777777" w:rsidR="00E96538" w:rsidRPr="00961C9F" w:rsidRDefault="00E96538" w:rsidP="00E96538">
      <w:pPr>
        <w:pStyle w:val="Heading1"/>
        <w:rPr>
          <w:rFonts w:eastAsia="Times New Roman"/>
        </w:rPr>
      </w:pPr>
      <w:bookmarkStart w:id="32" w:name="_Toc212449332"/>
      <w:r w:rsidRPr="00961C9F">
        <w:rPr>
          <w:rFonts w:eastAsia="Times New Roman"/>
        </w:rPr>
        <w:t>Vendor Requirements</w:t>
      </w:r>
      <w:bookmarkEnd w:id="32"/>
    </w:p>
    <w:p w14:paraId="6D74963E" w14:textId="77777777" w:rsidR="00E96538" w:rsidRPr="00961C9F" w:rsidRDefault="00E96538" w:rsidP="00E96538">
      <w:pPr>
        <w:pStyle w:val="Heading2"/>
        <w:rPr>
          <w:rFonts w:eastAsia="Times New Roman"/>
        </w:rPr>
      </w:pPr>
      <w:bookmarkStart w:id="33" w:name="_Toc212449333"/>
      <w:r w:rsidRPr="00961C9F">
        <w:rPr>
          <w:rFonts w:eastAsia="Times New Roman"/>
        </w:rPr>
        <w:t>Proposal</w:t>
      </w:r>
      <w:bookmarkEnd w:id="33"/>
      <w:r w:rsidRPr="00961C9F">
        <w:rPr>
          <w:rFonts w:eastAsia="Times New Roman"/>
        </w:rPr>
        <w:t xml:space="preserve"> </w:t>
      </w:r>
    </w:p>
    <w:p w14:paraId="2CB4A9E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9E7EE66" w14:textId="77777777" w:rsidR="00E96538" w:rsidRPr="00961C9F" w:rsidRDefault="00E96538" w:rsidP="00E96538">
      <w:pPr>
        <w:pStyle w:val="Heading2"/>
        <w:rPr>
          <w:rFonts w:eastAsia="Times New Roman"/>
        </w:rPr>
      </w:pPr>
      <w:bookmarkStart w:id="34" w:name="OLE_LINK3"/>
      <w:bookmarkStart w:id="35" w:name="OLE_LINK4"/>
      <w:bookmarkStart w:id="36" w:name="_Toc212449334"/>
      <w:r w:rsidRPr="00961C9F">
        <w:rPr>
          <w:rFonts w:eastAsia="Times New Roman"/>
        </w:rPr>
        <w:t>Data Security</w:t>
      </w:r>
      <w:bookmarkEnd w:id="36"/>
      <w:r w:rsidRPr="00961C9F">
        <w:rPr>
          <w:rFonts w:eastAsia="Times New Roman"/>
        </w:rPr>
        <w:t xml:space="preserve"> </w:t>
      </w:r>
    </w:p>
    <w:p w14:paraId="41B177DA" w14:textId="77777777" w:rsidR="00E96538" w:rsidRPr="006661F2" w:rsidRDefault="00E96538" w:rsidP="00E96538">
      <w:pPr>
        <w:spacing w:after="120" w:line="240" w:lineRule="auto"/>
        <w:ind w:left="1440"/>
        <w:jc w:val="both"/>
        <w:rPr>
          <w:rFonts w:eastAsia="Times New Roman" w:cstheme="minorHAnsi"/>
        </w:rPr>
      </w:pPr>
      <w:r w:rsidRPr="006661F2">
        <w:rPr>
          <w:rFonts w:eastAsia="Times New Roman" w:cstheme="minorHAnsi"/>
        </w:rPr>
        <w:t>Upon request, Successful Bidder/Vendor will supply a current Statement on Standards for A</w:t>
      </w:r>
      <w:r w:rsidR="007F794E" w:rsidRPr="006661F2">
        <w:rPr>
          <w:rFonts w:eastAsia="Times New Roman" w:cstheme="minorHAnsi"/>
        </w:rPr>
        <w:t xml:space="preserve">ttestation Engagements [SSAE] </w:t>
      </w:r>
      <w:r w:rsidRPr="006661F2">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504FB3E5" w14:textId="77777777" w:rsidR="006661F2" w:rsidRPr="006661F2" w:rsidRDefault="00D72C9A" w:rsidP="004C64D0">
      <w:pPr>
        <w:pStyle w:val="Heading2"/>
        <w:rPr>
          <w:rFonts w:eastAsia="Times New Roman"/>
        </w:rPr>
      </w:pPr>
      <w:bookmarkStart w:id="37" w:name="_Toc212449335"/>
      <w:bookmarkEnd w:id="34"/>
      <w:bookmarkEnd w:id="35"/>
      <w:r>
        <w:rPr>
          <w:rFonts w:eastAsia="Times New Roman"/>
        </w:rPr>
        <w:t>Seneca Nation Business Registration Fee (SNIBRF)</w:t>
      </w:r>
      <w:bookmarkEnd w:id="37"/>
      <w:r>
        <w:tab/>
      </w:r>
    </w:p>
    <w:p w14:paraId="1CB53FE5" w14:textId="77777777" w:rsidR="00D72C9A" w:rsidRPr="00E4603A" w:rsidRDefault="006661F2" w:rsidP="006661F2">
      <w:pPr>
        <w:pStyle w:val="Heading2"/>
        <w:numPr>
          <w:ilvl w:val="0"/>
          <w:numId w:val="0"/>
        </w:numPr>
        <w:ind w:left="720"/>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ab/>
      </w:r>
      <w:bookmarkStart w:id="38" w:name="_Toc99445728"/>
      <w:bookmarkStart w:id="39" w:name="_Toc99467456"/>
      <w:bookmarkStart w:id="40" w:name="_Toc99467905"/>
      <w:bookmarkStart w:id="41" w:name="_Toc99623655"/>
      <w:bookmarkStart w:id="42" w:name="_Toc99623835"/>
      <w:bookmarkStart w:id="43" w:name="_Toc118061051"/>
      <w:bookmarkStart w:id="44" w:name="_Toc118061235"/>
      <w:bookmarkStart w:id="45" w:name="_Toc122442544"/>
      <w:bookmarkStart w:id="46" w:name="_Toc212449336"/>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38"/>
      <w:bookmarkEnd w:id="39"/>
      <w:bookmarkEnd w:id="40"/>
      <w:bookmarkEnd w:id="41"/>
      <w:bookmarkEnd w:id="42"/>
      <w:bookmarkEnd w:id="43"/>
      <w:bookmarkEnd w:id="44"/>
      <w:bookmarkEnd w:id="45"/>
      <w:bookmarkEnd w:id="46"/>
    </w:p>
    <w:p w14:paraId="7060F6A6"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E342ED"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738B6B6A" w14:textId="77777777" w:rsidR="00E96538" w:rsidRDefault="00E96538" w:rsidP="00E96538">
      <w:pPr>
        <w:pStyle w:val="Heading1"/>
        <w:rPr>
          <w:rFonts w:eastAsia="Times New Roman"/>
        </w:rPr>
      </w:pPr>
      <w:bookmarkStart w:id="47" w:name="_Toc212449337"/>
      <w:r>
        <w:rPr>
          <w:rFonts w:eastAsia="Times New Roman"/>
        </w:rPr>
        <w:lastRenderedPageBreak/>
        <w:t xml:space="preserve">Bidder </w:t>
      </w:r>
      <w:r w:rsidRPr="0034489C">
        <w:rPr>
          <w:rFonts w:eastAsia="Times New Roman"/>
        </w:rPr>
        <w:t>Cert</w:t>
      </w:r>
      <w:r>
        <w:rPr>
          <w:rFonts w:eastAsia="Times New Roman"/>
        </w:rPr>
        <w:t>ifications and Representations</w:t>
      </w:r>
      <w:bookmarkEnd w:id="47"/>
    </w:p>
    <w:p w14:paraId="46A4C2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39BC540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8F0A7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360395C"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5" w:history="1">
        <w:r w:rsidR="0023713C" w:rsidRPr="0023713C">
          <w:rPr>
            <w:rStyle w:val="Hyperlink"/>
          </w:rPr>
          <w:t>https://senecacasinos.com/media/zqdd2j1f/sgc-standard-terms-and-conditions-v-10-30-20.pdf</w:t>
        </w:r>
      </w:hyperlink>
    </w:p>
    <w:p w14:paraId="6D8532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29E6759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093999FE"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D555FB"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05034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4FEFADA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8E676E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C6D3AF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57BD98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B556BC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715B486"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6BB47B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9BB9C9C"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81A9" w14:textId="77777777" w:rsidR="00A224BF" w:rsidRDefault="00A224BF">
      <w:pPr>
        <w:spacing w:after="0" w:line="240" w:lineRule="auto"/>
      </w:pPr>
      <w:r>
        <w:separator/>
      </w:r>
    </w:p>
  </w:endnote>
  <w:endnote w:type="continuationSeparator" w:id="0">
    <w:p w14:paraId="462673BA" w14:textId="77777777" w:rsidR="00A224BF" w:rsidRDefault="00A2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0EF4A26"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0564">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AB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D542" w14:textId="77777777" w:rsidR="00A224BF" w:rsidRDefault="00A224BF">
      <w:pPr>
        <w:spacing w:after="0" w:line="240" w:lineRule="auto"/>
      </w:pPr>
      <w:r>
        <w:separator/>
      </w:r>
    </w:p>
  </w:footnote>
  <w:footnote w:type="continuationSeparator" w:id="0">
    <w:p w14:paraId="0A46C85D" w14:textId="77777777" w:rsidR="00A224BF" w:rsidRDefault="00A2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50DEF"/>
    <w:rsid w:val="0007296D"/>
    <w:rsid w:val="00072D13"/>
    <w:rsid w:val="000C34EF"/>
    <w:rsid w:val="0011634A"/>
    <w:rsid w:val="0012331C"/>
    <w:rsid w:val="001363D7"/>
    <w:rsid w:val="001363E7"/>
    <w:rsid w:val="00151B7A"/>
    <w:rsid w:val="00152000"/>
    <w:rsid w:val="00170564"/>
    <w:rsid w:val="001C0846"/>
    <w:rsid w:val="001F742C"/>
    <w:rsid w:val="001F7E28"/>
    <w:rsid w:val="002319D2"/>
    <w:rsid w:val="0023713C"/>
    <w:rsid w:val="00237E51"/>
    <w:rsid w:val="00270DEB"/>
    <w:rsid w:val="00285698"/>
    <w:rsid w:val="00290A04"/>
    <w:rsid w:val="00291F45"/>
    <w:rsid w:val="00297107"/>
    <w:rsid w:val="002E61B6"/>
    <w:rsid w:val="00364298"/>
    <w:rsid w:val="00394D84"/>
    <w:rsid w:val="003D16A7"/>
    <w:rsid w:val="003D20EC"/>
    <w:rsid w:val="003E04B9"/>
    <w:rsid w:val="003E25F2"/>
    <w:rsid w:val="003F4823"/>
    <w:rsid w:val="004101B5"/>
    <w:rsid w:val="00451661"/>
    <w:rsid w:val="00456E00"/>
    <w:rsid w:val="00457F12"/>
    <w:rsid w:val="00470E46"/>
    <w:rsid w:val="004C5DD9"/>
    <w:rsid w:val="004C64D0"/>
    <w:rsid w:val="004D32F5"/>
    <w:rsid w:val="004F2163"/>
    <w:rsid w:val="0050363A"/>
    <w:rsid w:val="00505E7F"/>
    <w:rsid w:val="00512A20"/>
    <w:rsid w:val="0053486F"/>
    <w:rsid w:val="00575EC3"/>
    <w:rsid w:val="005771E0"/>
    <w:rsid w:val="005B5D5C"/>
    <w:rsid w:val="005D2B94"/>
    <w:rsid w:val="005F0503"/>
    <w:rsid w:val="00601833"/>
    <w:rsid w:val="0064053B"/>
    <w:rsid w:val="006411A6"/>
    <w:rsid w:val="006661F2"/>
    <w:rsid w:val="006A381D"/>
    <w:rsid w:val="006A7F0E"/>
    <w:rsid w:val="006F405D"/>
    <w:rsid w:val="006F5268"/>
    <w:rsid w:val="007247D6"/>
    <w:rsid w:val="0077626A"/>
    <w:rsid w:val="007D1B19"/>
    <w:rsid w:val="007F7754"/>
    <w:rsid w:val="007F794E"/>
    <w:rsid w:val="00806F87"/>
    <w:rsid w:val="008105CA"/>
    <w:rsid w:val="00834241"/>
    <w:rsid w:val="008360EA"/>
    <w:rsid w:val="008906BC"/>
    <w:rsid w:val="00907707"/>
    <w:rsid w:val="00933277"/>
    <w:rsid w:val="00976133"/>
    <w:rsid w:val="00977E56"/>
    <w:rsid w:val="00980EE5"/>
    <w:rsid w:val="009930FE"/>
    <w:rsid w:val="009D2619"/>
    <w:rsid w:val="009D2F2D"/>
    <w:rsid w:val="009E1DA7"/>
    <w:rsid w:val="00A007CA"/>
    <w:rsid w:val="00A224BF"/>
    <w:rsid w:val="00A35F5E"/>
    <w:rsid w:val="00A66CA8"/>
    <w:rsid w:val="00A67BDA"/>
    <w:rsid w:val="00A86358"/>
    <w:rsid w:val="00AA1C49"/>
    <w:rsid w:val="00AD77E0"/>
    <w:rsid w:val="00AF6A50"/>
    <w:rsid w:val="00B03160"/>
    <w:rsid w:val="00B04250"/>
    <w:rsid w:val="00B34491"/>
    <w:rsid w:val="00B45A6F"/>
    <w:rsid w:val="00BF7635"/>
    <w:rsid w:val="00C17561"/>
    <w:rsid w:val="00C32789"/>
    <w:rsid w:val="00C60AFF"/>
    <w:rsid w:val="00CA0E62"/>
    <w:rsid w:val="00CC1BEB"/>
    <w:rsid w:val="00CC360E"/>
    <w:rsid w:val="00CE513B"/>
    <w:rsid w:val="00D20F91"/>
    <w:rsid w:val="00D72C9A"/>
    <w:rsid w:val="00D97726"/>
    <w:rsid w:val="00DE28DE"/>
    <w:rsid w:val="00DE58D9"/>
    <w:rsid w:val="00E04E62"/>
    <w:rsid w:val="00E11062"/>
    <w:rsid w:val="00E14121"/>
    <w:rsid w:val="00E27483"/>
    <w:rsid w:val="00E4603A"/>
    <w:rsid w:val="00E46A94"/>
    <w:rsid w:val="00E62501"/>
    <w:rsid w:val="00E9635D"/>
    <w:rsid w:val="00E96538"/>
    <w:rsid w:val="00EA44D5"/>
    <w:rsid w:val="00EB64A8"/>
    <w:rsid w:val="00EE6F09"/>
    <w:rsid w:val="00EF6DFD"/>
    <w:rsid w:val="00F46905"/>
    <w:rsid w:val="00F60CB4"/>
    <w:rsid w:val="00F712BF"/>
    <w:rsid w:val="00F75F30"/>
    <w:rsid w:val="00FD5D76"/>
    <w:rsid w:val="00FE011C"/>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C4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UnresolvedMention">
    <w:name w:val="Unresolved Mention"/>
    <w:basedOn w:val="DefaultParagraphFont"/>
    <w:uiPriority w:val="99"/>
    <w:semiHidden/>
    <w:unhideWhenUsed/>
    <w:rsid w:val="009D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fleur@senecacasino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FEBC-0435-4EE3-8B16-3653003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5</cp:revision>
  <dcterms:created xsi:type="dcterms:W3CDTF">2025-10-21T19:30:00Z</dcterms:created>
  <dcterms:modified xsi:type="dcterms:W3CDTF">2025-10-27T13:21:00Z</dcterms:modified>
</cp:coreProperties>
</file>